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84B09" w14:textId="5918F14C" w:rsidR="00E876F3" w:rsidRPr="009866E0" w:rsidRDefault="00BC3551" w:rsidP="00BC3551">
      <w:pPr>
        <w:tabs>
          <w:tab w:val="left" w:pos="2844"/>
        </w:tabs>
        <w:spacing w:after="0"/>
        <w:ind w:right="-315"/>
        <w:jc w:val="right"/>
        <w:rPr>
          <w:rFonts w:ascii="GHEA Grapalat" w:hAnsi="GHEA Grapalat"/>
          <w:b/>
          <w:color w:val="000000" w:themeColor="text1"/>
          <w:sz w:val="24"/>
        </w:rPr>
      </w:pPr>
      <w:r w:rsidRPr="009866E0">
        <w:rPr>
          <w:rFonts w:ascii="GHEA Grapalat" w:hAnsi="GHEA Grapalat"/>
          <w:b/>
          <w:color w:val="000000" w:themeColor="text1"/>
          <w:sz w:val="24"/>
        </w:rPr>
        <w:t>ՀԱՎԵԼՎԱԾ</w:t>
      </w:r>
    </w:p>
    <w:p w14:paraId="66F09DEC" w14:textId="77777777" w:rsidR="00E51390" w:rsidRPr="009866E0" w:rsidRDefault="00E51390" w:rsidP="00E51390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pt-BR"/>
        </w:rPr>
      </w:pPr>
      <w:r w:rsidRPr="009866E0">
        <w:rPr>
          <w:rFonts w:ascii="GHEA Grapalat" w:hAnsi="GHEA Grapalat"/>
          <w:b/>
          <w:color w:val="000000" w:themeColor="text1"/>
          <w:sz w:val="24"/>
          <w:lang w:val="hy-AM"/>
        </w:rPr>
        <w:t>ՏԵԽՆԻԿԱԿԱՆ ԲՆՈՒԹԱԳԻՐ</w:t>
      </w:r>
      <w:r w:rsidRPr="009866E0">
        <w:rPr>
          <w:rFonts w:ascii="GHEA Grapalat" w:hAnsi="GHEA Grapalat"/>
          <w:b/>
          <w:color w:val="000000" w:themeColor="text1"/>
          <w:sz w:val="24"/>
          <w:lang w:val="af-ZA"/>
        </w:rPr>
        <w:t xml:space="preserve"> – </w:t>
      </w:r>
      <w:r w:rsidRPr="009866E0">
        <w:rPr>
          <w:rFonts w:ascii="GHEA Grapalat" w:hAnsi="GHEA Grapalat"/>
          <w:b/>
          <w:color w:val="000000" w:themeColor="text1"/>
          <w:sz w:val="24"/>
          <w:lang w:val="hy-AM"/>
        </w:rPr>
        <w:t>ԳՆՄԱՆ</w:t>
      </w:r>
      <w:r w:rsidRPr="009866E0">
        <w:rPr>
          <w:rFonts w:ascii="GHEA Grapalat" w:hAnsi="GHEA Grapalat"/>
          <w:b/>
          <w:color w:val="000000" w:themeColor="text1"/>
          <w:sz w:val="24"/>
          <w:lang w:val="pt-BR"/>
        </w:rPr>
        <w:t xml:space="preserve"> </w:t>
      </w:r>
      <w:r w:rsidRPr="009866E0">
        <w:rPr>
          <w:rFonts w:ascii="GHEA Grapalat" w:hAnsi="GHEA Grapalat"/>
          <w:b/>
          <w:color w:val="000000" w:themeColor="text1"/>
          <w:sz w:val="24"/>
          <w:lang w:val="hy-AM"/>
        </w:rPr>
        <w:t>ԺԱՄԱՆԱԿԱՑՈՒՅՑ</w:t>
      </w:r>
      <w:bookmarkStart w:id="0" w:name="_Hlk17205613"/>
      <w:r w:rsidRPr="009866E0">
        <w:rPr>
          <w:rFonts w:ascii="GHEA Grapalat" w:hAnsi="GHEA Grapalat"/>
          <w:b/>
          <w:color w:val="000000" w:themeColor="text1"/>
          <w:sz w:val="24"/>
          <w:lang w:val="hy-AM"/>
        </w:rPr>
        <w:t>*</w:t>
      </w:r>
    </w:p>
    <w:p w14:paraId="37E766A3" w14:textId="77777777" w:rsidR="00E51390" w:rsidRPr="009866E0" w:rsidRDefault="00E51390" w:rsidP="00E51390">
      <w:pPr>
        <w:spacing w:after="0"/>
        <w:ind w:left="-284" w:right="-270"/>
        <w:jc w:val="right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bookmarkStart w:id="1" w:name="_Hlk124437772"/>
      <w:bookmarkEnd w:id="0"/>
      <w:r w:rsidRPr="009866E0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ՀՀ դրամ</w:t>
      </w:r>
    </w:p>
    <w:tbl>
      <w:tblPr>
        <w:tblStyle w:val="TableGrid"/>
        <w:tblW w:w="14448" w:type="dxa"/>
        <w:jc w:val="center"/>
        <w:tblLayout w:type="fixed"/>
        <w:tblLook w:val="04A0" w:firstRow="1" w:lastRow="0" w:firstColumn="1" w:lastColumn="0" w:noHBand="0" w:noVBand="1"/>
      </w:tblPr>
      <w:tblGrid>
        <w:gridCol w:w="473"/>
        <w:gridCol w:w="1413"/>
        <w:gridCol w:w="1300"/>
        <w:gridCol w:w="1786"/>
        <w:gridCol w:w="1276"/>
        <w:gridCol w:w="850"/>
        <w:gridCol w:w="993"/>
        <w:gridCol w:w="992"/>
        <w:gridCol w:w="1134"/>
        <w:gridCol w:w="850"/>
        <w:gridCol w:w="993"/>
        <w:gridCol w:w="2388"/>
      </w:tblGrid>
      <w:tr w:rsidR="009866E0" w:rsidRPr="009866E0" w14:paraId="5579E7BF" w14:textId="77777777" w:rsidTr="0083233D">
        <w:trPr>
          <w:trHeight w:val="60"/>
          <w:jc w:val="center"/>
        </w:trPr>
        <w:tc>
          <w:tcPr>
            <w:tcW w:w="14448" w:type="dxa"/>
            <w:gridSpan w:val="12"/>
          </w:tcPr>
          <w:p w14:paraId="43595760" w14:textId="77777777" w:rsidR="00E51390" w:rsidRPr="009866E0" w:rsidRDefault="00E51390" w:rsidP="0083233D">
            <w:pPr>
              <w:spacing w:after="0" w:line="240" w:lineRule="auto"/>
              <w:ind w:right="-105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Ապրանքի</w:t>
            </w:r>
          </w:p>
        </w:tc>
      </w:tr>
      <w:tr w:rsidR="009866E0" w:rsidRPr="009866E0" w14:paraId="03D78687" w14:textId="77777777" w:rsidTr="0083233D">
        <w:trPr>
          <w:trHeight w:val="60"/>
          <w:jc w:val="center"/>
        </w:trPr>
        <w:tc>
          <w:tcPr>
            <w:tcW w:w="473" w:type="dxa"/>
            <w:vMerge w:val="restart"/>
            <w:vAlign w:val="center"/>
          </w:tcPr>
          <w:p w14:paraId="40BC7D7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Չ/հ</w:t>
            </w:r>
          </w:p>
        </w:tc>
        <w:tc>
          <w:tcPr>
            <w:tcW w:w="1413" w:type="dxa"/>
            <w:vMerge w:val="restart"/>
            <w:vAlign w:val="center"/>
          </w:tcPr>
          <w:p w14:paraId="1A268B2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գնումների պլանով նախատեսված միջանցիկ ծածկագիրը` ըստ ԳՄԱ դասակարգ</w:t>
            </w:r>
          </w:p>
          <w:p w14:paraId="53B5759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 (CPV)</w:t>
            </w:r>
          </w:p>
        </w:tc>
        <w:tc>
          <w:tcPr>
            <w:tcW w:w="1300" w:type="dxa"/>
            <w:vMerge w:val="restart"/>
            <w:vAlign w:val="center"/>
          </w:tcPr>
          <w:p w14:paraId="736C151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անվանումը</w:t>
            </w:r>
          </w:p>
        </w:tc>
        <w:tc>
          <w:tcPr>
            <w:tcW w:w="1786" w:type="dxa"/>
            <w:vMerge w:val="restart"/>
            <w:vAlign w:val="center"/>
          </w:tcPr>
          <w:p w14:paraId="1470FB6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ապրանքային նշանը, ֆիրմային անվանումը, մոդելը և արտադրողի անվանումը*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*</w:t>
            </w:r>
          </w:p>
        </w:tc>
        <w:tc>
          <w:tcPr>
            <w:tcW w:w="1276" w:type="dxa"/>
            <w:vMerge w:val="restart"/>
            <w:vAlign w:val="center"/>
          </w:tcPr>
          <w:p w14:paraId="4D696A2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տեխնիկական բնութագիրը</w:t>
            </w:r>
          </w:p>
          <w:p w14:paraId="601AE5F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**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*</w:t>
            </w:r>
          </w:p>
        </w:tc>
        <w:tc>
          <w:tcPr>
            <w:tcW w:w="850" w:type="dxa"/>
            <w:vMerge w:val="restart"/>
            <w:vAlign w:val="center"/>
          </w:tcPr>
          <w:p w14:paraId="02F4EF4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չափման միավորը</w:t>
            </w:r>
          </w:p>
        </w:tc>
        <w:tc>
          <w:tcPr>
            <w:tcW w:w="993" w:type="dxa"/>
            <w:vMerge w:val="restart"/>
            <w:vAlign w:val="center"/>
          </w:tcPr>
          <w:p w14:paraId="098B3EC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միավոր գինը</w:t>
            </w:r>
          </w:p>
        </w:tc>
        <w:tc>
          <w:tcPr>
            <w:tcW w:w="992" w:type="dxa"/>
            <w:vMerge w:val="restart"/>
            <w:vAlign w:val="center"/>
          </w:tcPr>
          <w:p w14:paraId="3DF3E13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գինը</w:t>
            </w:r>
          </w:p>
        </w:tc>
        <w:tc>
          <w:tcPr>
            <w:tcW w:w="1134" w:type="dxa"/>
            <w:vMerge w:val="restart"/>
            <w:vAlign w:val="center"/>
          </w:tcPr>
          <w:p w14:paraId="5013B6B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քանակը</w:t>
            </w:r>
          </w:p>
        </w:tc>
        <w:tc>
          <w:tcPr>
            <w:tcW w:w="4231" w:type="dxa"/>
            <w:gridSpan w:val="3"/>
          </w:tcPr>
          <w:p w14:paraId="1F5465F1" w14:textId="77777777" w:rsidR="00E51390" w:rsidRPr="009866E0" w:rsidRDefault="00E51390" w:rsidP="0083233D">
            <w:pPr>
              <w:spacing w:after="0" w:line="240" w:lineRule="auto"/>
              <w:ind w:right="-15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մատակարարման</w:t>
            </w:r>
          </w:p>
        </w:tc>
      </w:tr>
      <w:tr w:rsidR="009866E0" w:rsidRPr="009866E0" w14:paraId="69824A07" w14:textId="77777777" w:rsidTr="0083233D">
        <w:trPr>
          <w:trHeight w:val="60"/>
          <w:jc w:val="center"/>
        </w:trPr>
        <w:tc>
          <w:tcPr>
            <w:tcW w:w="473" w:type="dxa"/>
            <w:vMerge/>
            <w:vAlign w:val="center"/>
          </w:tcPr>
          <w:p w14:paraId="7E509074" w14:textId="77777777" w:rsidR="00E51390" w:rsidRPr="009866E0" w:rsidRDefault="00E51390" w:rsidP="0083233D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413" w:type="dxa"/>
            <w:vMerge/>
            <w:vAlign w:val="center"/>
          </w:tcPr>
          <w:p w14:paraId="73C2A0CF" w14:textId="77777777" w:rsidR="00E51390" w:rsidRPr="009866E0" w:rsidRDefault="00E51390" w:rsidP="0083233D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300" w:type="dxa"/>
            <w:vMerge/>
            <w:vAlign w:val="center"/>
          </w:tcPr>
          <w:p w14:paraId="0CA009FB" w14:textId="77777777" w:rsidR="00E51390" w:rsidRPr="009866E0" w:rsidRDefault="00E51390" w:rsidP="0083233D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786" w:type="dxa"/>
            <w:vMerge/>
            <w:vAlign w:val="center"/>
          </w:tcPr>
          <w:p w14:paraId="72ABA17F" w14:textId="77777777" w:rsidR="00E51390" w:rsidRPr="009866E0" w:rsidRDefault="00E51390" w:rsidP="0083233D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276" w:type="dxa"/>
            <w:vMerge/>
            <w:vAlign w:val="center"/>
          </w:tcPr>
          <w:p w14:paraId="3D5F71A2" w14:textId="77777777" w:rsidR="00E51390" w:rsidRPr="009866E0" w:rsidRDefault="00E51390" w:rsidP="0083233D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850" w:type="dxa"/>
            <w:vMerge/>
            <w:vAlign w:val="center"/>
          </w:tcPr>
          <w:p w14:paraId="11972E4B" w14:textId="77777777" w:rsidR="00E51390" w:rsidRPr="009866E0" w:rsidRDefault="00E51390" w:rsidP="0083233D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993" w:type="dxa"/>
            <w:vMerge/>
            <w:vAlign w:val="center"/>
          </w:tcPr>
          <w:p w14:paraId="6FD7AFEF" w14:textId="77777777" w:rsidR="00E51390" w:rsidRPr="009866E0" w:rsidRDefault="00E51390" w:rsidP="0083233D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992" w:type="dxa"/>
            <w:vMerge/>
            <w:vAlign w:val="center"/>
          </w:tcPr>
          <w:p w14:paraId="408568F9" w14:textId="77777777" w:rsidR="00E51390" w:rsidRPr="009866E0" w:rsidRDefault="00E51390" w:rsidP="0083233D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134" w:type="dxa"/>
            <w:vMerge/>
            <w:vAlign w:val="center"/>
          </w:tcPr>
          <w:p w14:paraId="5918E9C1" w14:textId="77777777" w:rsidR="00E51390" w:rsidRPr="009866E0" w:rsidRDefault="00E51390" w:rsidP="0083233D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850" w:type="dxa"/>
            <w:vAlign w:val="center"/>
          </w:tcPr>
          <w:p w14:paraId="2BCC6E0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հասցեն</w:t>
            </w:r>
          </w:p>
        </w:tc>
        <w:tc>
          <w:tcPr>
            <w:tcW w:w="993" w:type="dxa"/>
            <w:vAlign w:val="center"/>
          </w:tcPr>
          <w:p w14:paraId="5CA5BF0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ենթակա քանակը</w:t>
            </w:r>
          </w:p>
        </w:tc>
        <w:tc>
          <w:tcPr>
            <w:tcW w:w="2388" w:type="dxa"/>
            <w:vAlign w:val="center"/>
          </w:tcPr>
          <w:p w14:paraId="5D9D9FF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Ժամկետը</w:t>
            </w:r>
          </w:p>
          <w:p w14:paraId="030ECAA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</w:tr>
      <w:tr w:rsidR="009866E0" w:rsidRPr="009866E0" w14:paraId="497BBDCA" w14:textId="77777777" w:rsidTr="0083233D">
        <w:trPr>
          <w:trHeight w:val="60"/>
          <w:jc w:val="center"/>
        </w:trPr>
        <w:tc>
          <w:tcPr>
            <w:tcW w:w="473" w:type="dxa"/>
            <w:vAlign w:val="center"/>
          </w:tcPr>
          <w:p w14:paraId="465EE01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3" w:type="dxa"/>
            <w:vAlign w:val="center"/>
          </w:tcPr>
          <w:p w14:paraId="40C6976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39181200/539</w:t>
            </w:r>
          </w:p>
        </w:tc>
        <w:tc>
          <w:tcPr>
            <w:tcW w:w="1300" w:type="dxa"/>
            <w:vAlign w:val="center"/>
          </w:tcPr>
          <w:p w14:paraId="1DAB699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Ֆիզիկայի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լաբորատորիայի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սարքավորումներ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պարագաներ</w:t>
            </w:r>
          </w:p>
        </w:tc>
        <w:tc>
          <w:tcPr>
            <w:tcW w:w="1786" w:type="dxa"/>
            <w:vAlign w:val="center"/>
          </w:tcPr>
          <w:p w14:paraId="53FDB20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46A35B8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Ներկայացվում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ստորև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Հավելված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1-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ով</w:t>
            </w:r>
          </w:p>
        </w:tc>
        <w:tc>
          <w:tcPr>
            <w:tcW w:w="850" w:type="dxa"/>
            <w:vAlign w:val="center"/>
          </w:tcPr>
          <w:p w14:paraId="03FC4C7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լրակազմ</w:t>
            </w:r>
          </w:p>
        </w:tc>
        <w:tc>
          <w:tcPr>
            <w:tcW w:w="993" w:type="dxa"/>
            <w:textDirection w:val="btLr"/>
            <w:vAlign w:val="center"/>
          </w:tcPr>
          <w:p w14:paraId="010DA6E8" w14:textId="30C7ABCC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extDirection w:val="btLr"/>
            <w:vAlign w:val="center"/>
          </w:tcPr>
          <w:p w14:paraId="03C8BE91" w14:textId="767CE770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743819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14:paraId="03CE623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Ներկայացվում է ստորև, Հավելված 2-ով</w:t>
            </w:r>
          </w:p>
        </w:tc>
        <w:tc>
          <w:tcPr>
            <w:tcW w:w="993" w:type="dxa"/>
            <w:vAlign w:val="center"/>
          </w:tcPr>
          <w:p w14:paraId="1F99A31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64130A3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Պայմանագիրը կնքվելու է «Գնումների մասին» ՀՀ օրենքի 15-րդ հոդվածի 6-րդ մասի 2)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հետո, սահմանելով, որ մատակարարումն իր</w:t>
            </w: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</w:t>
            </w: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կանացվելու է 75 օրացույցային օրվա ընթացքում, բայց ոչ ավել քան ֆինանսավորման հատկացման տարվա դեկտեմբերի  25-ը, պահպանելով ՀՀ կառավարության </w:t>
            </w: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04/05/17թ. N 526-Ն որոշմամբ հաստատված «Գնումների գործընթացի կազմակերպման կարգի» 21-րդ կետի 1-ին ենթակետի «ը» պարբերությամբ սահմանված պահանջները ****</w:t>
            </w:r>
          </w:p>
        </w:tc>
      </w:tr>
    </w:tbl>
    <w:p w14:paraId="2B2CD81C" w14:textId="77777777" w:rsidR="00E51390" w:rsidRPr="009866E0" w:rsidRDefault="00E51390" w:rsidP="00E51390">
      <w:pPr>
        <w:spacing w:after="0" w:line="240" w:lineRule="auto"/>
        <w:ind w:left="-360" w:right="-270" w:firstLine="360"/>
        <w:jc w:val="both"/>
        <w:rPr>
          <w:rFonts w:ascii="GHEA Grapalat" w:eastAsia="Calibri" w:hAnsi="GHEA Grapalat"/>
          <w:color w:val="000000" w:themeColor="text1"/>
          <w:sz w:val="18"/>
          <w:szCs w:val="18"/>
          <w:lang w:val="hy-AM"/>
        </w:rPr>
      </w:pPr>
      <w:bookmarkStart w:id="2" w:name="_Hlk236306084"/>
      <w:bookmarkStart w:id="3" w:name="_Hlk160619173"/>
      <w:bookmarkEnd w:id="1"/>
      <w:r w:rsidRPr="009866E0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lastRenderedPageBreak/>
        <w:t>*Սույն գնման ընթացակարգն իրականացվում է «Գնումների մասին» ՀՀ օրենքի 15-րդ հոդվածի 6-րդ մասի 2) ենթակետով սահմանված պահանջների համաձայն` հաշվարկն իրականացնելով ֆինանսական միջոցներ նախատեսվելու դեպքում կողմերի միջև կնքվող համաձայնագրի ուժի մեջ մտնելու օրվանից</w:t>
      </w:r>
      <w:r w:rsidRPr="009866E0">
        <w:rPr>
          <w:rFonts w:ascii="GHEA Grapalat" w:eastAsia="Calibri" w:hAnsi="GHEA Grapalat"/>
          <w:color w:val="000000" w:themeColor="text1"/>
          <w:sz w:val="16"/>
          <w:szCs w:val="18"/>
          <w:lang w:val="hy-AM"/>
        </w:rPr>
        <w:t>։</w:t>
      </w:r>
    </w:p>
    <w:bookmarkEnd w:id="2"/>
    <w:p w14:paraId="726B68F6" w14:textId="77777777" w:rsidR="00E51390" w:rsidRPr="009866E0" w:rsidRDefault="00E51390" w:rsidP="00E51390">
      <w:pPr>
        <w:spacing w:after="0" w:line="240" w:lineRule="auto"/>
        <w:ind w:left="-360" w:right="-270" w:firstLine="360"/>
        <w:jc w:val="both"/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</w:pPr>
      <w:r w:rsidRPr="009866E0">
        <w:rPr>
          <w:rFonts w:ascii="GHEA Grapalat" w:eastAsia="Calibri" w:hAnsi="GHEA Grapalat"/>
          <w:color w:val="000000" w:themeColor="text1"/>
          <w:sz w:val="18"/>
          <w:szCs w:val="18"/>
          <w:lang w:val="hy-AM"/>
        </w:rPr>
        <w:t>*</w:t>
      </w:r>
      <w:r w:rsidRPr="009866E0"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  <w:t>*Եթե ընտրված մասնակցի հայտով ներկայց</w:t>
      </w:r>
      <w:r w:rsidRPr="009866E0">
        <w:rPr>
          <w:rFonts w:ascii="GHEA Grapalat" w:eastAsia="Calibri" w:hAnsi="GHEA Grapalat"/>
          <w:color w:val="000000" w:themeColor="text1"/>
          <w:sz w:val="18"/>
          <w:szCs w:val="18"/>
          <w:lang w:val="hy-AM"/>
        </w:rPr>
        <w:t>վ</w:t>
      </w:r>
      <w:r w:rsidRPr="009866E0"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  <w:t>ել է մեկից ավելի արտադրողների կողմից արտադրված, ինչպես նաև տարբեր ապրանքային նշան, ֆիրմային անվանում և մոդել ունեցող ապրանքներ, ապա դրանցից բավարար գնահատվածները ներառվում են սույն հավելվածում:</w:t>
      </w:r>
    </w:p>
    <w:p w14:paraId="1DA68773" w14:textId="77777777" w:rsidR="00E51390" w:rsidRPr="009866E0" w:rsidRDefault="00E51390" w:rsidP="00E51390">
      <w:pPr>
        <w:spacing w:after="0" w:line="240" w:lineRule="auto"/>
        <w:ind w:left="-360" w:right="-270" w:firstLine="360"/>
        <w:jc w:val="both"/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</w:pPr>
      <w:r w:rsidRPr="009866E0"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  <w:t>*</w:t>
      </w:r>
      <w:r w:rsidRPr="009866E0">
        <w:rPr>
          <w:rFonts w:ascii="GHEA Grapalat" w:eastAsia="Calibri" w:hAnsi="GHEA Grapalat"/>
          <w:color w:val="000000" w:themeColor="text1"/>
          <w:sz w:val="18"/>
          <w:szCs w:val="18"/>
          <w:lang w:val="hy-AM"/>
        </w:rPr>
        <w:t>*</w:t>
      </w:r>
      <w:r w:rsidRPr="009866E0"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  <w:t>*«Գնումների մասին» ՀՀ օրենքի 13-րդ հոդվածի 5-րդ կետի պահանջների համաձայն ցանկացած հղման դեպքում կիրառելի են «կամ համարժեք» բառերը:</w:t>
      </w:r>
    </w:p>
    <w:p w14:paraId="18A717C7" w14:textId="77777777" w:rsidR="00E51390" w:rsidRPr="009866E0" w:rsidRDefault="00E51390" w:rsidP="00E51390">
      <w:pPr>
        <w:spacing w:after="0" w:line="240" w:lineRule="auto"/>
        <w:ind w:left="-360" w:right="-270" w:firstLine="360"/>
        <w:jc w:val="both"/>
        <w:rPr>
          <w:rFonts w:ascii="GHEA Grapalat" w:hAnsi="GHEA Grapalat"/>
          <w:color w:val="000000" w:themeColor="text1"/>
          <w:sz w:val="18"/>
          <w:szCs w:val="18"/>
          <w:lang w:val="pt-BR"/>
        </w:rPr>
      </w:pPr>
      <w:r w:rsidRPr="009866E0"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  <w:t>**</w:t>
      </w:r>
      <w:r w:rsidRPr="009866E0">
        <w:rPr>
          <w:rFonts w:ascii="GHEA Grapalat" w:eastAsia="Calibri" w:hAnsi="GHEA Grapalat"/>
          <w:color w:val="000000" w:themeColor="text1"/>
          <w:sz w:val="18"/>
          <w:szCs w:val="18"/>
          <w:lang w:val="hy-AM"/>
        </w:rPr>
        <w:t>*</w:t>
      </w:r>
      <w:r w:rsidRPr="009866E0"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  <w:t>*</w:t>
      </w:r>
      <w:r w:rsidRPr="009866E0">
        <w:rPr>
          <w:rFonts w:ascii="GHEA Grapalat" w:hAnsi="GHEA Grapalat"/>
          <w:color w:val="000000" w:themeColor="text1"/>
          <w:sz w:val="16"/>
          <w:szCs w:val="16"/>
          <w:lang w:val="pt-BR"/>
        </w:rPr>
        <w:t xml:space="preserve"> </w:t>
      </w:r>
      <w:r w:rsidRPr="009866E0">
        <w:rPr>
          <w:rFonts w:ascii="GHEA Grapalat" w:hAnsi="GHEA Grapalat"/>
          <w:color w:val="000000" w:themeColor="text1"/>
          <w:sz w:val="16"/>
          <w:szCs w:val="16"/>
        </w:rPr>
        <w:t>Եթե</w:t>
      </w:r>
      <w:r w:rsidRPr="009866E0">
        <w:rPr>
          <w:rFonts w:ascii="GHEA Grapalat" w:hAnsi="GHEA Grapalat"/>
          <w:color w:val="000000" w:themeColor="text1"/>
          <w:sz w:val="16"/>
          <w:szCs w:val="16"/>
          <w:lang w:val="pt-BR"/>
        </w:rPr>
        <w:t xml:space="preserve"> </w:t>
      </w:r>
      <w:r w:rsidRPr="009866E0">
        <w:rPr>
          <w:rFonts w:ascii="GHEA Grapalat" w:hAnsi="GHEA Grapalat"/>
          <w:color w:val="000000" w:themeColor="text1"/>
          <w:sz w:val="16"/>
          <w:szCs w:val="16"/>
        </w:rPr>
        <w:t>Մատակարարը</w:t>
      </w:r>
      <w:r w:rsidRPr="009866E0">
        <w:rPr>
          <w:rFonts w:ascii="GHEA Grapalat" w:hAnsi="GHEA Grapalat"/>
          <w:color w:val="000000" w:themeColor="text1"/>
          <w:sz w:val="16"/>
          <w:szCs w:val="16"/>
          <w:lang w:val="pt-BR"/>
        </w:rPr>
        <w:t xml:space="preserve"> </w:t>
      </w:r>
      <w:r w:rsidRPr="009866E0">
        <w:rPr>
          <w:rFonts w:ascii="GHEA Grapalat" w:hAnsi="GHEA Grapalat"/>
          <w:color w:val="000000" w:themeColor="text1"/>
          <w:sz w:val="16"/>
          <w:szCs w:val="16"/>
        </w:rPr>
        <w:t>հանդիսանա</w:t>
      </w:r>
      <w:r w:rsidRPr="009866E0">
        <w:rPr>
          <w:rFonts w:ascii="GHEA Grapalat" w:hAnsi="GHEA Grapalat"/>
          <w:color w:val="000000" w:themeColor="text1"/>
          <w:sz w:val="16"/>
          <w:szCs w:val="16"/>
          <w:lang w:val="pt-BR"/>
        </w:rPr>
        <w:t xml:space="preserve"> </w:t>
      </w:r>
      <w:r w:rsidRPr="009866E0">
        <w:rPr>
          <w:rFonts w:ascii="GHEA Grapalat" w:hAnsi="GHEA Grapalat"/>
          <w:color w:val="000000" w:themeColor="text1"/>
          <w:sz w:val="16"/>
          <w:szCs w:val="16"/>
        </w:rPr>
        <w:t>ոչ</w:t>
      </w:r>
      <w:r w:rsidRPr="009866E0">
        <w:rPr>
          <w:rFonts w:ascii="GHEA Grapalat" w:hAnsi="GHEA Grapalat"/>
          <w:color w:val="000000" w:themeColor="text1"/>
          <w:sz w:val="16"/>
          <w:szCs w:val="16"/>
          <w:lang w:val="pt-BR"/>
        </w:rPr>
        <w:t xml:space="preserve"> </w:t>
      </w:r>
      <w:r w:rsidRPr="009866E0">
        <w:rPr>
          <w:rFonts w:ascii="GHEA Grapalat" w:hAnsi="GHEA Grapalat"/>
          <w:color w:val="000000" w:themeColor="text1"/>
          <w:sz w:val="16"/>
          <w:szCs w:val="16"/>
        </w:rPr>
        <w:t>ռեզիդենտ</w:t>
      </w:r>
      <w:r w:rsidRPr="009866E0">
        <w:rPr>
          <w:rFonts w:ascii="GHEA Grapalat" w:hAnsi="GHEA Grapalat"/>
          <w:color w:val="000000" w:themeColor="text1"/>
          <w:sz w:val="16"/>
          <w:szCs w:val="16"/>
          <w:lang w:val="pt-BR"/>
        </w:rPr>
        <w:t xml:space="preserve">, </w:t>
      </w:r>
      <w:r w:rsidRPr="009866E0">
        <w:rPr>
          <w:rFonts w:ascii="GHEA Grapalat" w:hAnsi="GHEA Grapalat"/>
          <w:color w:val="000000" w:themeColor="text1"/>
          <w:sz w:val="16"/>
          <w:szCs w:val="16"/>
        </w:rPr>
        <w:t>ապա</w:t>
      </w:r>
      <w:r w:rsidRPr="009866E0">
        <w:rPr>
          <w:rFonts w:ascii="GHEA Grapalat" w:hAnsi="GHEA Grapalat"/>
          <w:color w:val="000000" w:themeColor="text1"/>
        </w:rPr>
        <w:t>՝</w:t>
      </w:r>
      <w:r w:rsidRPr="009866E0">
        <w:rPr>
          <w:rFonts w:ascii="GHEA Grapalat" w:hAnsi="GHEA Grapalat"/>
          <w:color w:val="000000" w:themeColor="text1"/>
          <w:lang w:val="pt-BR"/>
        </w:rPr>
        <w:t xml:space="preserve"> </w:t>
      </w:r>
      <w:r w:rsidRPr="009866E0"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  <w:t xml:space="preserve"> Մատակարարը պետք է ապրանքը հասցնի ՀՀ մաքսային պահեստ, որտեղ Պատվիրատուն կկատարի ապրանքի մաքսազերծում: Այնուհետև մատակարարը պետք է ապրանքը տեղափոխի ՀՀ-ում իր կամ իր կողմից վարձակալած տարածք, որտեղ ապրանքները ընտրանքային կարգով պետք է ենթարկվեն ստուգման համապատասխանությանը պայմանագրին (յուրաքանչյուր ապրանքատեսակից ընտրանքային կարգով թվով 5 նմուշի համապատասխանության ստուգում պայմանագրով նախատեսված տեխնիկական բնութագրին), որի հաստատումից հետո նոր պետք է առաքվեն դպրոցների ցանկում նշված հասցեներով: </w:t>
      </w:r>
      <w:bookmarkStart w:id="4" w:name="_Hlk236306707"/>
      <w:r w:rsidRPr="009866E0">
        <w:rPr>
          <w:rFonts w:ascii="GHEA Grapalat" w:hAnsi="GHEA Grapalat"/>
          <w:color w:val="000000" w:themeColor="text1"/>
          <w:sz w:val="18"/>
          <w:szCs w:val="18"/>
        </w:rPr>
        <w:t>Մատակարարումը</w:t>
      </w:r>
      <w:r w:rsidRPr="009866E0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9866E0">
        <w:rPr>
          <w:rFonts w:ascii="GHEA Grapalat" w:hAnsi="GHEA Grapalat"/>
          <w:color w:val="000000" w:themeColor="text1"/>
          <w:sz w:val="18"/>
          <w:szCs w:val="18"/>
        </w:rPr>
        <w:t>անհրաժեշտ</w:t>
      </w:r>
      <w:r w:rsidRPr="009866E0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9866E0">
        <w:rPr>
          <w:rFonts w:ascii="GHEA Grapalat" w:hAnsi="GHEA Grapalat"/>
          <w:color w:val="000000" w:themeColor="text1"/>
          <w:sz w:val="18"/>
          <w:szCs w:val="18"/>
        </w:rPr>
        <w:t>է</w:t>
      </w:r>
      <w:r w:rsidRPr="009866E0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9866E0">
        <w:rPr>
          <w:rFonts w:ascii="GHEA Grapalat" w:hAnsi="GHEA Grapalat"/>
          <w:color w:val="000000" w:themeColor="text1"/>
          <w:sz w:val="18"/>
          <w:szCs w:val="18"/>
        </w:rPr>
        <w:t>իրականացնել</w:t>
      </w:r>
      <w:r w:rsidRPr="009866E0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75 </w:t>
      </w:r>
      <w:r w:rsidRPr="009866E0">
        <w:rPr>
          <w:rFonts w:ascii="GHEA Grapalat" w:hAnsi="GHEA Grapalat"/>
          <w:color w:val="000000" w:themeColor="text1"/>
          <w:sz w:val="18"/>
          <w:szCs w:val="18"/>
        </w:rPr>
        <w:t>օրացույցային</w:t>
      </w:r>
      <w:r w:rsidRPr="009866E0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9866E0">
        <w:rPr>
          <w:rFonts w:ascii="GHEA Grapalat" w:hAnsi="GHEA Grapalat"/>
          <w:color w:val="000000" w:themeColor="text1"/>
          <w:sz w:val="18"/>
          <w:szCs w:val="18"/>
        </w:rPr>
        <w:t>օրվա</w:t>
      </w:r>
      <w:r w:rsidRPr="009866E0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9866E0">
        <w:rPr>
          <w:rFonts w:ascii="GHEA Grapalat" w:hAnsi="GHEA Grapalat"/>
          <w:color w:val="000000" w:themeColor="text1"/>
          <w:sz w:val="18"/>
          <w:szCs w:val="18"/>
        </w:rPr>
        <w:t>ընթացքում</w:t>
      </w:r>
      <w:r w:rsidRPr="009866E0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, </w:t>
      </w:r>
      <w:r w:rsidRPr="009866E0">
        <w:rPr>
          <w:rFonts w:ascii="GHEA Grapalat" w:hAnsi="GHEA Grapalat"/>
          <w:color w:val="000000" w:themeColor="text1"/>
          <w:sz w:val="18"/>
          <w:szCs w:val="18"/>
        </w:rPr>
        <w:t>բայց</w:t>
      </w:r>
      <w:r w:rsidRPr="009866E0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9866E0">
        <w:rPr>
          <w:rFonts w:ascii="GHEA Grapalat" w:hAnsi="GHEA Grapalat"/>
          <w:color w:val="000000" w:themeColor="text1"/>
          <w:sz w:val="18"/>
          <w:szCs w:val="18"/>
        </w:rPr>
        <w:t>ոչ</w:t>
      </w:r>
      <w:r w:rsidRPr="009866E0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9866E0">
        <w:rPr>
          <w:rFonts w:ascii="GHEA Grapalat" w:hAnsi="GHEA Grapalat"/>
          <w:color w:val="000000" w:themeColor="text1"/>
          <w:sz w:val="18"/>
          <w:szCs w:val="18"/>
        </w:rPr>
        <w:t>ավել</w:t>
      </w:r>
      <w:r w:rsidRPr="009866E0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9866E0">
        <w:rPr>
          <w:rFonts w:ascii="GHEA Grapalat" w:hAnsi="GHEA Grapalat"/>
          <w:color w:val="000000" w:themeColor="text1"/>
          <w:sz w:val="18"/>
          <w:szCs w:val="18"/>
        </w:rPr>
        <w:t>քան</w:t>
      </w:r>
      <w:r w:rsidRPr="009866E0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9866E0">
        <w:rPr>
          <w:rFonts w:ascii="GHEA Grapalat" w:hAnsi="GHEA Grapalat"/>
          <w:color w:val="000000" w:themeColor="text1"/>
          <w:sz w:val="18"/>
          <w:szCs w:val="18"/>
        </w:rPr>
        <w:t>ֆինանսավորման</w:t>
      </w:r>
      <w:r w:rsidRPr="009866E0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9866E0">
        <w:rPr>
          <w:rFonts w:ascii="GHEA Grapalat" w:hAnsi="GHEA Grapalat"/>
          <w:color w:val="000000" w:themeColor="text1"/>
          <w:sz w:val="18"/>
          <w:szCs w:val="18"/>
        </w:rPr>
        <w:t>հատկացման</w:t>
      </w:r>
      <w:r w:rsidRPr="009866E0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9866E0">
        <w:rPr>
          <w:rFonts w:ascii="GHEA Grapalat" w:hAnsi="GHEA Grapalat"/>
          <w:color w:val="000000" w:themeColor="text1"/>
          <w:sz w:val="18"/>
          <w:szCs w:val="18"/>
        </w:rPr>
        <w:t>տարվա</w:t>
      </w:r>
      <w:r w:rsidRPr="009866E0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9866E0">
        <w:rPr>
          <w:rFonts w:ascii="GHEA Grapalat" w:hAnsi="GHEA Grapalat"/>
          <w:color w:val="000000" w:themeColor="text1"/>
          <w:sz w:val="18"/>
          <w:szCs w:val="18"/>
        </w:rPr>
        <w:t>դեկտեմբերի</w:t>
      </w:r>
      <w:r w:rsidRPr="009866E0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 25-</w:t>
      </w:r>
      <w:r w:rsidRPr="009866E0">
        <w:rPr>
          <w:rFonts w:ascii="GHEA Grapalat" w:hAnsi="GHEA Grapalat"/>
          <w:color w:val="000000" w:themeColor="text1"/>
          <w:sz w:val="18"/>
          <w:szCs w:val="18"/>
        </w:rPr>
        <w:t>ը</w:t>
      </w:r>
      <w:r w:rsidRPr="009866E0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, </w:t>
      </w:r>
      <w:r w:rsidRPr="009866E0">
        <w:rPr>
          <w:rFonts w:ascii="GHEA Grapalat" w:hAnsi="GHEA Grapalat"/>
          <w:color w:val="000000" w:themeColor="text1"/>
          <w:sz w:val="18"/>
          <w:szCs w:val="18"/>
        </w:rPr>
        <w:t>որն</w:t>
      </w:r>
      <w:r w:rsidRPr="009866E0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9866E0">
        <w:rPr>
          <w:rFonts w:ascii="GHEA Grapalat" w:hAnsi="GHEA Grapalat"/>
          <w:color w:val="000000" w:themeColor="text1"/>
          <w:sz w:val="18"/>
          <w:szCs w:val="18"/>
        </w:rPr>
        <w:t>իր</w:t>
      </w:r>
      <w:r w:rsidRPr="009866E0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9866E0">
        <w:rPr>
          <w:rFonts w:ascii="GHEA Grapalat" w:hAnsi="GHEA Grapalat"/>
          <w:color w:val="000000" w:themeColor="text1"/>
          <w:sz w:val="18"/>
          <w:szCs w:val="18"/>
        </w:rPr>
        <w:t>մեջ</w:t>
      </w:r>
      <w:r w:rsidRPr="009866E0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9866E0">
        <w:rPr>
          <w:rFonts w:ascii="GHEA Grapalat" w:hAnsi="GHEA Grapalat"/>
          <w:color w:val="000000" w:themeColor="text1"/>
          <w:sz w:val="18"/>
          <w:szCs w:val="18"/>
        </w:rPr>
        <w:t>ներառում</w:t>
      </w:r>
      <w:r w:rsidRPr="009866E0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9866E0">
        <w:rPr>
          <w:rFonts w:ascii="GHEA Grapalat" w:hAnsi="GHEA Grapalat"/>
          <w:color w:val="000000" w:themeColor="text1"/>
          <w:sz w:val="18"/>
          <w:szCs w:val="18"/>
        </w:rPr>
        <w:t>է</w:t>
      </w:r>
      <w:r w:rsidRPr="009866E0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9866E0">
        <w:rPr>
          <w:rFonts w:ascii="GHEA Grapalat" w:hAnsi="GHEA Grapalat"/>
          <w:color w:val="000000" w:themeColor="text1"/>
          <w:sz w:val="18"/>
          <w:szCs w:val="18"/>
        </w:rPr>
        <w:t>պայմանագրի</w:t>
      </w:r>
      <w:r w:rsidRPr="009866E0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9866E0">
        <w:rPr>
          <w:rFonts w:ascii="GHEA Grapalat" w:hAnsi="GHEA Grapalat"/>
          <w:color w:val="000000" w:themeColor="text1"/>
          <w:sz w:val="18"/>
          <w:szCs w:val="18"/>
        </w:rPr>
        <w:t>մաքսազերծման</w:t>
      </w:r>
      <w:r w:rsidRPr="009866E0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9866E0">
        <w:rPr>
          <w:rFonts w:ascii="GHEA Grapalat" w:hAnsi="GHEA Grapalat"/>
          <w:color w:val="000000" w:themeColor="text1"/>
          <w:sz w:val="18"/>
          <w:szCs w:val="18"/>
        </w:rPr>
        <w:t>և</w:t>
      </w:r>
      <w:r w:rsidRPr="009866E0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9866E0">
        <w:rPr>
          <w:rFonts w:ascii="GHEA Grapalat" w:hAnsi="GHEA Grapalat"/>
          <w:color w:val="000000" w:themeColor="text1"/>
          <w:sz w:val="18"/>
          <w:szCs w:val="18"/>
        </w:rPr>
        <w:t>համապատասխանության</w:t>
      </w:r>
      <w:r w:rsidRPr="009866E0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9866E0">
        <w:rPr>
          <w:rFonts w:ascii="GHEA Grapalat" w:hAnsi="GHEA Grapalat"/>
          <w:color w:val="000000" w:themeColor="text1"/>
          <w:sz w:val="18"/>
          <w:szCs w:val="18"/>
        </w:rPr>
        <w:t>ստուգումը</w:t>
      </w:r>
      <w:r w:rsidRPr="009866E0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9866E0">
        <w:rPr>
          <w:rFonts w:ascii="GHEA Grapalat" w:hAnsi="GHEA Grapalat"/>
          <w:color w:val="000000" w:themeColor="text1"/>
          <w:sz w:val="18"/>
          <w:szCs w:val="18"/>
        </w:rPr>
        <w:t>պահեստում</w:t>
      </w:r>
      <w:r w:rsidRPr="009866E0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(</w:t>
      </w:r>
      <w:r w:rsidRPr="009866E0">
        <w:rPr>
          <w:rFonts w:ascii="GHEA Grapalat" w:hAnsi="GHEA Grapalat"/>
          <w:color w:val="000000" w:themeColor="text1"/>
          <w:sz w:val="18"/>
          <w:szCs w:val="18"/>
        </w:rPr>
        <w:t>առավելագույնը</w:t>
      </w:r>
      <w:r w:rsidRPr="009866E0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10 </w:t>
      </w:r>
      <w:r w:rsidRPr="009866E0">
        <w:rPr>
          <w:rFonts w:ascii="GHEA Grapalat" w:hAnsi="GHEA Grapalat"/>
          <w:color w:val="000000" w:themeColor="text1"/>
          <w:sz w:val="18"/>
          <w:szCs w:val="18"/>
        </w:rPr>
        <w:t>աշխատանքային</w:t>
      </w:r>
      <w:r w:rsidRPr="009866E0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9866E0">
        <w:rPr>
          <w:rFonts w:ascii="GHEA Grapalat" w:hAnsi="GHEA Grapalat"/>
          <w:color w:val="000000" w:themeColor="text1"/>
          <w:sz w:val="18"/>
          <w:szCs w:val="18"/>
        </w:rPr>
        <w:t>օր</w:t>
      </w:r>
      <w:r w:rsidRPr="009866E0">
        <w:rPr>
          <w:rFonts w:ascii="GHEA Grapalat" w:hAnsi="GHEA Grapalat"/>
          <w:color w:val="000000" w:themeColor="text1"/>
          <w:sz w:val="18"/>
          <w:szCs w:val="18"/>
          <w:lang w:val="pt-BR"/>
        </w:rPr>
        <w:t>):</w:t>
      </w:r>
      <w:bookmarkEnd w:id="4"/>
    </w:p>
    <w:p w14:paraId="5D47EE54" w14:textId="77777777" w:rsidR="00E51390" w:rsidRPr="009866E0" w:rsidRDefault="00E51390" w:rsidP="00E51390">
      <w:pPr>
        <w:spacing w:after="0" w:line="240" w:lineRule="auto"/>
        <w:ind w:left="-360" w:right="-270" w:firstLine="360"/>
        <w:jc w:val="both"/>
        <w:rPr>
          <w:rFonts w:ascii="GHEA Grapalat" w:eastAsia="Calibri" w:hAnsi="GHEA Grapalat"/>
          <w:b/>
          <w:bCs/>
          <w:color w:val="000000" w:themeColor="text1"/>
          <w:sz w:val="18"/>
          <w:szCs w:val="18"/>
          <w:lang w:val="pt-BR"/>
        </w:rPr>
      </w:pPr>
      <w:r w:rsidRPr="009866E0">
        <w:rPr>
          <w:rFonts w:ascii="GHEA Grapalat" w:eastAsia="Calibri" w:hAnsi="GHEA Grapalat"/>
          <w:b/>
          <w:bCs/>
          <w:color w:val="000000" w:themeColor="text1"/>
          <w:sz w:val="18"/>
          <w:szCs w:val="18"/>
          <w:lang w:val="pt-BR"/>
        </w:rPr>
        <w:t>Ապրանքի տեղափոխումը</w:t>
      </w:r>
      <w:r w:rsidRPr="009866E0">
        <w:rPr>
          <w:rFonts w:ascii="GHEA Grapalat" w:eastAsia="Calibri" w:hAnsi="GHEA Grapalat"/>
          <w:b/>
          <w:bCs/>
          <w:color w:val="000000" w:themeColor="text1"/>
          <w:sz w:val="18"/>
          <w:szCs w:val="18"/>
          <w:lang w:val="hy-AM"/>
        </w:rPr>
        <w:t xml:space="preserve">, </w:t>
      </w:r>
      <w:r w:rsidRPr="009866E0">
        <w:rPr>
          <w:rFonts w:ascii="GHEA Grapalat" w:eastAsia="Calibri" w:hAnsi="GHEA Grapalat"/>
          <w:b/>
          <w:bCs/>
          <w:color w:val="000000" w:themeColor="text1"/>
          <w:sz w:val="18"/>
          <w:szCs w:val="18"/>
          <w:lang w:val="pt-BR"/>
        </w:rPr>
        <w:t>բեռնաթափումը, տեղադրումը և փորձարկումը կատարում է մատակարարը:</w:t>
      </w:r>
      <w:bookmarkEnd w:id="3"/>
    </w:p>
    <w:p w14:paraId="2B8EFFD5" w14:textId="77777777" w:rsidR="00E51390" w:rsidRPr="009866E0" w:rsidRDefault="00E51390" w:rsidP="00E51390">
      <w:pPr>
        <w:spacing w:after="0" w:line="240" w:lineRule="auto"/>
        <w:ind w:left="-360" w:right="-270" w:firstLine="360"/>
        <w:jc w:val="both"/>
        <w:rPr>
          <w:rFonts w:ascii="GHEA Grapalat" w:eastAsia="Calibri" w:hAnsi="GHEA Grapalat"/>
          <w:b/>
          <w:bCs/>
          <w:color w:val="000000" w:themeColor="text1"/>
          <w:sz w:val="18"/>
          <w:szCs w:val="18"/>
          <w:lang w:val="pt-BR"/>
        </w:rPr>
      </w:pPr>
    </w:p>
    <w:p w14:paraId="6B2A12FC" w14:textId="77777777" w:rsidR="001B273C" w:rsidRPr="009866E0" w:rsidRDefault="001B273C" w:rsidP="005E4A8C">
      <w:pPr>
        <w:spacing w:after="0" w:line="240" w:lineRule="auto"/>
        <w:ind w:left="-360" w:right="-270" w:hanging="5760"/>
        <w:rPr>
          <w:rFonts w:ascii="GHEA Grapalat" w:hAnsi="GHEA Grapalat" w:cs="Sylfaen"/>
          <w:b/>
          <w:color w:val="000000" w:themeColor="text1"/>
          <w:sz w:val="24"/>
          <w:lang w:val="pt-BR"/>
        </w:rPr>
      </w:pPr>
    </w:p>
    <w:p w14:paraId="3F15F66B" w14:textId="5D4CA689" w:rsidR="00E876F3" w:rsidRPr="009866E0" w:rsidRDefault="00E876F3" w:rsidP="00E876F3">
      <w:pPr>
        <w:spacing w:after="0"/>
        <w:ind w:left="-360" w:right="-270" w:hanging="5760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shd w:val="clear" w:color="auto" w:fill="FFFFFF"/>
          <w:lang w:val="hy-AM"/>
        </w:rPr>
        <w:sectPr w:rsidR="00E876F3" w:rsidRPr="009866E0" w:rsidSect="009D35BC">
          <w:pgSz w:w="15840" w:h="12240" w:orient="landscape"/>
          <w:pgMar w:top="426" w:right="990" w:bottom="270" w:left="990" w:header="720" w:footer="720" w:gutter="0"/>
          <w:cols w:space="720"/>
          <w:docGrid w:linePitch="360"/>
        </w:sectPr>
      </w:pPr>
      <w:r w:rsidRPr="009866E0">
        <w:rPr>
          <w:rFonts w:ascii="GHEA Grapalat" w:hAnsi="GHEA Grapalat" w:cs="Sylfaen"/>
          <w:b/>
          <w:color w:val="000000" w:themeColor="text1"/>
          <w:sz w:val="24"/>
          <w:lang w:val="pt-BR"/>
        </w:rPr>
        <w:t xml:space="preserve">Գնման հայտը նախագծած ներկայացուցիչ, </w:t>
      </w:r>
    </w:p>
    <w:p w14:paraId="489B3B51" w14:textId="77777777" w:rsidR="00E876F3" w:rsidRPr="009866E0" w:rsidRDefault="00E876F3" w:rsidP="00E876F3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bookmarkStart w:id="5" w:name="_Hlk160619318"/>
      <w:r w:rsidRPr="009866E0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ՀԱՎԵԼՎԱԾ 1</w:t>
      </w:r>
    </w:p>
    <w:p w14:paraId="063F611B" w14:textId="77777777" w:rsidR="00E876F3" w:rsidRPr="009866E0" w:rsidRDefault="00E876F3" w:rsidP="00E876F3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9866E0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տեխնիկական բնութագիր – </w:t>
      </w:r>
    </w:p>
    <w:p w14:paraId="487CF1A5" w14:textId="77777777" w:rsidR="00E876F3" w:rsidRPr="009866E0" w:rsidRDefault="00E876F3" w:rsidP="00E876F3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9866E0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գնման ժամանակացույցի</w:t>
      </w:r>
      <w:bookmarkEnd w:id="5"/>
    </w:p>
    <w:p w14:paraId="7C4F208D" w14:textId="77777777" w:rsidR="00E876F3" w:rsidRPr="009866E0" w:rsidRDefault="00E876F3" w:rsidP="00E876F3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</w:pPr>
    </w:p>
    <w:p w14:paraId="02A0CAB8" w14:textId="05D15650" w:rsidR="00E876F3" w:rsidRPr="009866E0" w:rsidRDefault="00E876F3" w:rsidP="00E876F3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</w:pPr>
      <w:r w:rsidRPr="009866E0"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  <w:t>ՏԵԽՆԻԿԱԿԱՆ ԲՆՈՒԹԱԳԻՐ</w:t>
      </w:r>
      <w:r w:rsidR="00E51390" w:rsidRPr="009866E0"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  <w:t>*</w:t>
      </w:r>
    </w:p>
    <w:tbl>
      <w:tblPr>
        <w:tblW w:w="14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1"/>
        <w:gridCol w:w="1287"/>
        <w:gridCol w:w="2007"/>
        <w:gridCol w:w="1056"/>
        <w:gridCol w:w="1212"/>
        <w:gridCol w:w="1134"/>
        <w:gridCol w:w="851"/>
        <w:gridCol w:w="992"/>
        <w:gridCol w:w="992"/>
        <w:gridCol w:w="992"/>
        <w:gridCol w:w="992"/>
        <w:gridCol w:w="992"/>
        <w:gridCol w:w="1418"/>
      </w:tblGrid>
      <w:tr w:rsidR="009866E0" w:rsidRPr="009866E0" w14:paraId="659D1882" w14:textId="77777777" w:rsidTr="0083233D">
        <w:trPr>
          <w:trHeight w:val="780"/>
          <w:jc w:val="center"/>
        </w:trPr>
        <w:tc>
          <w:tcPr>
            <w:tcW w:w="7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4AE8E2C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287" w:type="dxa"/>
            <w:vMerge w:val="restart"/>
            <w:shd w:val="clear" w:color="auto" w:fill="E2EFD9" w:themeFill="accent6" w:themeFillTint="33"/>
            <w:vAlign w:val="center"/>
            <w:hideMark/>
          </w:tcPr>
          <w:p w14:paraId="6350C11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2007" w:type="dxa"/>
            <w:vMerge w:val="restart"/>
            <w:shd w:val="clear" w:color="auto" w:fill="E2EFD9" w:themeFill="accent6" w:themeFillTint="33"/>
            <w:vAlign w:val="center"/>
            <w:hideMark/>
          </w:tcPr>
          <w:p w14:paraId="2C0CE4A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Տեխնիկական բնութագրեր և չափանիշներ</w:t>
            </w:r>
          </w:p>
        </w:tc>
        <w:tc>
          <w:tcPr>
            <w:tcW w:w="1056" w:type="dxa"/>
            <w:vMerge w:val="restart"/>
            <w:shd w:val="clear" w:color="auto" w:fill="E2EFD9" w:themeFill="accent6" w:themeFillTint="33"/>
            <w:vAlign w:val="center"/>
            <w:hideMark/>
          </w:tcPr>
          <w:p w14:paraId="05AD9FB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Չափի միավորը</w:t>
            </w:r>
            <w:r w:rsidRPr="009866E0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12" w:type="dxa"/>
            <w:shd w:val="clear" w:color="auto" w:fill="E2EFD9" w:themeFill="accent6" w:themeFillTint="33"/>
            <w:vAlign w:val="center"/>
          </w:tcPr>
          <w:p w14:paraId="70D4BAF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Հիմնական դպրոցներ՝ 10-աշակերտ խտությամբ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2C14A7B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Հիմնական դպրոցներ՝ 20-աշակերտ խտությամբ</w:t>
            </w:r>
          </w:p>
        </w:tc>
        <w:tc>
          <w:tcPr>
            <w:tcW w:w="851" w:type="dxa"/>
            <w:shd w:val="clear" w:color="auto" w:fill="E2EFD9" w:themeFill="accent6" w:themeFillTint="33"/>
            <w:vAlign w:val="center"/>
          </w:tcPr>
          <w:p w14:paraId="2F73BEA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5-աշակերտ խտությամբ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0664C61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10-աշակերտ խտությամբ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6310ECA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20-աշակերտ խտությամբ       Ցանկ 1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1B546DC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20-աշակերտ խտությամբ    Ցանկ 2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11046FB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Ավագ դպրոցներ՝ 10-աշակերտ խտությամբ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723DB19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Ավագ դպրոցներ՝ 20-աշակերտ խտությամբ </w:t>
            </w:r>
          </w:p>
        </w:tc>
        <w:tc>
          <w:tcPr>
            <w:tcW w:w="1418" w:type="dxa"/>
            <w:vMerge w:val="restart"/>
            <w:shd w:val="clear" w:color="auto" w:fill="A8D08D" w:themeFill="accent6" w:themeFillTint="99"/>
            <w:noWrap/>
            <w:vAlign w:val="center"/>
            <w:hideMark/>
          </w:tcPr>
          <w:p w14:paraId="43D1E07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Ընդհանուր քանակ</w:t>
            </w:r>
          </w:p>
        </w:tc>
      </w:tr>
      <w:tr w:rsidR="009866E0" w:rsidRPr="009866E0" w14:paraId="2718FF9E" w14:textId="77777777" w:rsidTr="0083233D">
        <w:trPr>
          <w:trHeight w:val="300"/>
          <w:jc w:val="center"/>
        </w:trPr>
        <w:tc>
          <w:tcPr>
            <w:tcW w:w="781" w:type="dxa"/>
            <w:vMerge/>
            <w:shd w:val="clear" w:color="auto" w:fill="E2EFD9" w:themeFill="accent6" w:themeFillTint="33"/>
            <w:vAlign w:val="center"/>
            <w:hideMark/>
          </w:tcPr>
          <w:p w14:paraId="56C226E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87" w:type="dxa"/>
            <w:vMerge/>
            <w:shd w:val="clear" w:color="auto" w:fill="E2EFD9" w:themeFill="accent6" w:themeFillTint="33"/>
            <w:vAlign w:val="center"/>
            <w:hideMark/>
          </w:tcPr>
          <w:p w14:paraId="715BCA3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07" w:type="dxa"/>
            <w:vMerge/>
            <w:shd w:val="clear" w:color="auto" w:fill="E2EFD9" w:themeFill="accent6" w:themeFillTint="33"/>
            <w:vAlign w:val="center"/>
            <w:hideMark/>
          </w:tcPr>
          <w:p w14:paraId="696A108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56" w:type="dxa"/>
            <w:vMerge/>
            <w:shd w:val="clear" w:color="auto" w:fill="E2EFD9" w:themeFill="accent6" w:themeFillTint="33"/>
            <w:vAlign w:val="center"/>
            <w:hideMark/>
          </w:tcPr>
          <w:p w14:paraId="2507DB0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12" w:type="dxa"/>
            <w:shd w:val="clear" w:color="auto" w:fill="A8D08D" w:themeFill="accent6" w:themeFillTint="99"/>
            <w:vAlign w:val="center"/>
          </w:tcPr>
          <w:p w14:paraId="396ACE9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8D08D" w:themeFill="accent6" w:themeFillTint="99"/>
            <w:vAlign w:val="center"/>
          </w:tcPr>
          <w:p w14:paraId="5185883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851" w:type="dxa"/>
            <w:shd w:val="clear" w:color="auto" w:fill="A8D08D" w:themeFill="accent6" w:themeFillTint="99"/>
            <w:vAlign w:val="center"/>
          </w:tcPr>
          <w:p w14:paraId="0AC8B49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8D08D" w:themeFill="accent6" w:themeFillTint="99"/>
            <w:vAlign w:val="center"/>
          </w:tcPr>
          <w:p w14:paraId="50C5380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992" w:type="dxa"/>
            <w:shd w:val="clear" w:color="auto" w:fill="A8D08D" w:themeFill="accent6" w:themeFillTint="99"/>
            <w:vAlign w:val="center"/>
          </w:tcPr>
          <w:p w14:paraId="39028A2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992" w:type="dxa"/>
            <w:shd w:val="clear" w:color="auto" w:fill="A8D08D" w:themeFill="accent6" w:themeFillTint="99"/>
            <w:vAlign w:val="center"/>
          </w:tcPr>
          <w:p w14:paraId="317BDE4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8D08D" w:themeFill="accent6" w:themeFillTint="99"/>
            <w:vAlign w:val="center"/>
          </w:tcPr>
          <w:p w14:paraId="780C16C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8D08D" w:themeFill="accent6" w:themeFillTint="99"/>
            <w:vAlign w:val="center"/>
          </w:tcPr>
          <w:p w14:paraId="02D28BD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18" w:type="dxa"/>
            <w:vMerge/>
            <w:shd w:val="clear" w:color="auto" w:fill="A8D08D" w:themeFill="accent6" w:themeFillTint="99"/>
            <w:noWrap/>
            <w:vAlign w:val="center"/>
            <w:hideMark/>
          </w:tcPr>
          <w:p w14:paraId="624C605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9866E0" w:rsidRPr="009866E0" w14:paraId="291E0946" w14:textId="77777777" w:rsidTr="0083233D">
        <w:trPr>
          <w:trHeight w:val="1905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05130D3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bookmarkStart w:id="6" w:name="_Hlk175563835"/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46EFC9E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Թեքահարթակ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7820AC14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Մետաղական հիմք և թեք հարթակ: Հարթակը պետք է ունենա անկյան, երկարության և բարձրության չափման սարքեր: Թեքության անկյունը կփոփոխվի 0-ից 45°-ի սահմաններում: Ներառում է կարգավորելի ճախարակ, գլան, լար և զանգվածների թասիկ: Տեխնիկական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հատկորոշիչները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. Հարթակի երկարությունը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մոտ. 600 մմ, հիմքի երկարությունը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մոտ. 450 մմ, սանդղակները՝ սանտիմետրեր կամ աստիճաններ:   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                                                                          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1876785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13F2C1C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00968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89CA65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A55E6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22406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0D536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44B7A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45A45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4FBD381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136</w:t>
            </w:r>
          </w:p>
        </w:tc>
      </w:tr>
      <w:tr w:rsidR="009866E0" w:rsidRPr="009866E0" w14:paraId="4BAA4C63" w14:textId="77777777" w:rsidTr="0083233D">
        <w:trPr>
          <w:trHeight w:val="431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0056956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14AD60A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Օդուղի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5A61221C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Օդուղի 200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սմ։ Ուղի եռանկյունաձև պրոֆիլով, փոքր անցքերով օդային արտահոսքի համար, տեղադրված են երկու գծով ուղիի երկայնքով օդի արտահոսքի համար (անցքերի միջև հեռավորությունը`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առնվազն 24 մմ): Սահող սայլակներ՝ շփման բացակայությամբ ուղղագիծ  շարժումը դիտարկելու համար և միլիմետրերի քանոնով ՝ մի կողմում: Ամուր U-ձև հենքով, հորիզոնացման համար երեք կարգավորելի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ոտքերով: Պատրաստված է անոդացված ալյումինից: Չափերը՝ ուղի ՝  2 մ երկարությամբ: Աշխատանքային երկարությունը `առնվազն 1,90 մ և մոտ 79 մմ լայնություն: Եռանկյունի կողմերը `մոտ 57 մմ երկարությամբ: Պատերի հաստությունը՝ 3 մմ։  Պարունակությունը՝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9866E0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>.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1 օդային ուղի,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սայլակ 310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գX2 (սև) +155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գX2 ( սև), լրացուցիչ 50 գ *12 ծանրաքարերով, առաձգական բախումների համար զսպանակավոր բուֆերներ և վելկրո ժապավեն` ոչ առաձգական բախումների համար,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.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պարուրավոր զսպանակ, (տրամագիծ 12*78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Ն/մ,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տրամագիծը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12*98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2.5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Ն/մ,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>տրամագիծը 12*118 մմ, 5 Ն/մ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 արագության դրոշներ 10 սմ երկարությամբ,  առանց հպման լուսային բլոկներ  1սմ, 3 սմ, 5սմ, 10 սմ, 2 հատ յուրաքանչյուրից,  1 անգլերեն ձեռնարկ օդուղու համար։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5B666CA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03636F4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B1C9F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79EFA2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EE8A3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3881A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CD27CD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0C458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D35A4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063C202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104</w:t>
            </w:r>
          </w:p>
        </w:tc>
      </w:tr>
      <w:tr w:rsidR="009866E0" w:rsidRPr="009866E0" w14:paraId="605E9C40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5F41521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3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67F764A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Օդի հոսքի գեներատոր օդուղու համար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18DCE66F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Գեներատոր օդուղու համար։ Գեներատորը պետք է ունենա փող: 230 Վ, 50/60 Հց։ Փողի երկարությունը` մոտավորապես 1,5 մ, Էլեկտրաէներգիայի ծախսը` 350 Վտ: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6D80F7A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07A9BEE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0C5EE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3A2BC3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1B1EB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C76F84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B1F777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135CDA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1EF12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6615760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104</w:t>
            </w:r>
          </w:p>
        </w:tc>
      </w:tr>
      <w:tr w:rsidR="009866E0" w:rsidRPr="009866E0" w14:paraId="4B80CA8D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289D20B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2EFBC6D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Գրավիտացիոն լաբորատորիա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0C0739B0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Ալյումինե ձողի երկարությունը  125սմ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Սանդղակը</w:t>
            </w:r>
            <w:r w:rsidRPr="009866E0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: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1.2</w:t>
            </w:r>
            <w:r w:rsidRPr="009866E0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</w:t>
            </w:r>
            <w:r w:rsidRPr="009866E0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9866E0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բաժանման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9866E0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արժ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եքը: 1մմ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Պողպատե գնդիկի տրամագիծը</w:t>
            </w:r>
            <w:r w:rsidRPr="009866E0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19.05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մմ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Հիմքը</w:t>
            </w:r>
            <w:r w:rsidRPr="009866E0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260*260*8</w:t>
            </w:r>
            <w:r w:rsidRPr="009866E0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մմ</w:t>
            </w:r>
            <w:r w:rsidRPr="009866E0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>（</w:t>
            </w:r>
            <w:r w:rsidRPr="009866E0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եռանկյուն</w:t>
            </w:r>
            <w:r w:rsidRPr="009866E0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>）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Թվային վայրկենաչափ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Հոսանքի աղբյուրը</w:t>
            </w:r>
            <w:r w:rsidRPr="009866E0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DC 6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Վ</w:t>
            </w:r>
            <w:r w:rsidRPr="009866E0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>（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4 * LR03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մարտկոցներ</w:t>
            </w:r>
            <w:r w:rsidRPr="009866E0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>）</w:t>
            </w:r>
            <w:r w:rsidRPr="009866E0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կամ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9866E0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ադապտեր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DC 6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Վ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Ցուցադրման էկրանը</w:t>
            </w:r>
            <w:r w:rsidRPr="009866E0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LCD 4 1/2 </w:t>
            </w:r>
            <w:r w:rsidRPr="009866E0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թվանշան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Ժամանակի չափման տիրույթը</w:t>
            </w:r>
            <w:r w:rsidRPr="009866E0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0.0001-999.99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վ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Ժամանակի չափման ճշգրտությունը</w:t>
            </w:r>
            <w:r w:rsidRPr="009866E0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0.1</w:t>
            </w:r>
            <w:r w:rsidRPr="009866E0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մվ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 ներկառուցված ֆոտոտվիչ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2 հատ արտաքին ֆոտոտվիչներ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Հիշողությունը</w:t>
            </w:r>
            <w:r w:rsidRPr="009866E0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 </w:t>
            </w:r>
            <w:r w:rsidRPr="009866E0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անգամ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9866E0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կատարված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9866E0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չափումների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9866E0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ժամանակի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9866E0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տվյալները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վայրկենաչափի չափերը</w:t>
            </w:r>
            <w:r w:rsidRPr="009866E0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73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մմ×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մմ×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77.5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0C3CCEC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13D5B13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FB52C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FA496E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3E159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CF8E3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8E87C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7FC9E7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57014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31D8214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136</w:t>
            </w:r>
          </w:p>
        </w:tc>
      </w:tr>
      <w:tr w:rsidR="009866E0" w:rsidRPr="009866E0" w14:paraId="009162DD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26E75A7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5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1485650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Վայրկենաչափ՝ երկու ֆոտոտվիչների հետ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5C80F443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Այն պետք է ներառի առնվազն 480 մմ բարձրությամբ մխոց, առնվազն 30 մմ տրամագծով և համակցված լինի օպտիկազույգերի հավաքածուի և պահեստավորման սարքով էլեկտրոնային վայրկյանաչափի հետ: Պետք է ներառի առնվազն չորս օպտիկազույգ՝ օպտիկական ձայնագրման համակարգով և էլեկտրոնային վայրկյանաչափ՝ պահեստավորման սարքով։</w:t>
            </w:r>
          </w:p>
          <w:p w14:paraId="5A2795D1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Կազմը:</w:t>
            </w:r>
          </w:p>
          <w:p w14:paraId="3BAB46D9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- սարքի թեքության աստիճանավորված անկյունով կայուն հիմք (կայուն) և գնդակի անցման ժամանակը առնվազն երեք ընդմիջումներով ցուցադրելու էկրան (էկրան)՝ առնվազն 1 հատ:</w:t>
            </w:r>
          </w:p>
          <w:p w14:paraId="34C9B718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- սարք (գլան) առնվազն 4 օպտիկական սենսորով թեք հարթության վրա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մարմնի շարժումը գրանցելու համար՝ առնվազն 1 հատ:</w:t>
            </w:r>
          </w:p>
          <w:p w14:paraId="3981D967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- գնդակ - առնվազն 1 հատ:</w:t>
            </w:r>
          </w:p>
          <w:p w14:paraId="457E1B69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- էլեկտրամատակարարում - առնվազն 1 հատ:</w:t>
            </w:r>
          </w:p>
          <w:p w14:paraId="11EE6091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Լրաց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ված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մեթոդական առաջարկություններ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ի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իրական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փորձերով - առնվազն 1 հատ: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00FB50D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44597B2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D7989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5048D2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A6E30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60A50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A74EB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83883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0E6A1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1309F89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136</w:t>
            </w:r>
          </w:p>
        </w:tc>
      </w:tr>
      <w:tr w:rsidR="009866E0" w:rsidRPr="009866E0" w14:paraId="77574449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648A74C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2EADD9F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Ճոճանակ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5E90CE52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Ճոճանակի դիմային մասի չափը:  300*200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անկյունային սանդղակի հետ 90º-0º-90º, մոտ 1 մ երկարությամբ թել, պողպատե գդիկ կեռիկով, ալյումինե գնդիկ կեռիկով 19 մմ տրամագծով, ամրակալան չուգունե հիմքով 5‘*8“</w:t>
            </w:r>
            <w:r w:rsidRPr="009866E0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,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պողպատե ձողով, նիկելապատ 10mm * 600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մմ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lastRenderedPageBreak/>
              <w:t>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744812F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0C0BFB7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BA385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D0FC84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833CD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C2A18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BACD0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C59108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FDB698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5F6D18A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136</w:t>
            </w:r>
          </w:p>
        </w:tc>
      </w:tr>
      <w:tr w:rsidR="009866E0" w:rsidRPr="009866E0" w14:paraId="764754E9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69E3964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5B0857F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արագությամբ մեքենա 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6A2461F8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Հաստատուն արագությամբ ավտոմեքենան պետք է ունենա տեխնիկական տեղեկագիր՝ սարքի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արտադրության, առաջարկվող փորձերի վերաբերյալ։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10CF57D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7D6A7AE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FA8E1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F29166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4CC9A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AE1D96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5DF8F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1241C2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57EB1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34E2A7A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457</w:t>
            </w:r>
          </w:p>
        </w:tc>
      </w:tr>
      <w:tr w:rsidR="009866E0" w:rsidRPr="009866E0" w14:paraId="27E5E66B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2991704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4B8CEA3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Ավտոմեքենա և թեքահարթակ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780165EA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Մոտ 120 սմ երկարությամբ ալյումինե անցուղի՝ ամրացման փոսիկներով և անվադողերի ուղղորդող ակոսներով, մեքենայի գնդիկավոր անիվներով, զսպանակով և մագնիսական բամպերով, 50 գ, 100 գ կշռաքարերով, թեքաչափ, ճախարակ և պարան: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lastRenderedPageBreak/>
              <w:t>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68AFB57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37D1B95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C075B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9715E1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32E24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41ED24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75882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F5B11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C968BA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7679560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110</w:t>
            </w:r>
          </w:p>
        </w:tc>
      </w:tr>
      <w:tr w:rsidR="009866E0" w:rsidRPr="009866E0" w14:paraId="7F5EF065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39C5603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6409643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Չափաքանոններ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575769D3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Առավելագույնը 50 սմ և 100 սմ երկարություններ չափելու համար։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4F83B28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0A65781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BD761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C67C80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471FB5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C39B3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271ED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D71A5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1A353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3C78BFB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457</w:t>
            </w:r>
          </w:p>
        </w:tc>
      </w:tr>
      <w:tr w:rsidR="009866E0" w:rsidRPr="009866E0" w14:paraId="5F066454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78393FA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474B2E4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միկրոմետր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2A3A2598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0-25 մմ, բաժանման արժեքը՝ 0.01 մմ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13C0F19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6C01F31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D8B2F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157A61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A8BCF2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97866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0BF8D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55CDF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CA196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783D342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229</w:t>
            </w:r>
          </w:p>
        </w:tc>
      </w:tr>
      <w:tr w:rsidR="009866E0" w:rsidRPr="009866E0" w14:paraId="7C12C216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1343D22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2BE190F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Լծակ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07820335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 սմ երկարությամբ լծակ, որը հավասարակշռվում է երկու կողմերից կախված բեռների միջոցով։ Լծակի վրա կան լրացուցիչ անցքեր՝ բեռ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երը կախելու համար: Պետք է ունենա բեռների հավաքածու, ամրացնելու հաստ պտուտակ։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21C1CEB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232305E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A5A80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B2C418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DBA7B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4BE347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EF349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6C12E4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19B7E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21B01B4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457</w:t>
            </w:r>
          </w:p>
        </w:tc>
      </w:tr>
      <w:tr w:rsidR="009866E0" w:rsidRPr="009866E0" w14:paraId="4BF90EC2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76ACC3A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12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5CDA824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Մահվան օղակ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45C5E3CB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20 դյում բարձրությամբ մահվան օղակ,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մոտավորապես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16.25"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3.875" հիմքով և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մոտավորապես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7.5" տրամագծով, միևնույն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մոտավորապես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1՛՛ տրամագծով մեկ հատ ռետինե և մեկ հատ պողպատե գնդակներ։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53C0CD7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26965B1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306E0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9FA982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DABE94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2061B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509F8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053B9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3CCBEA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40BA73C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181</w:t>
            </w:r>
          </w:p>
        </w:tc>
      </w:tr>
      <w:tr w:rsidR="009866E0" w:rsidRPr="009866E0" w14:paraId="48B2F64F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2CB8046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2A8E2B7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Սեղմակ ունեցող ճախարակ ձողի վրա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2B26C069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2.5" մետաղե սեղմակով 50 մմ տրամագծով ալյումինե ճախարակ ձողի վրա։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08B054D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6FB4582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A6E75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20716A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FC06B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9A675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7BF5D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92DC3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183DF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7D0F22B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272</w:t>
            </w:r>
          </w:p>
        </w:tc>
      </w:tr>
      <w:tr w:rsidR="009866E0" w:rsidRPr="009866E0" w14:paraId="10F83F5D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14A0010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59552D1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Անշարժ ճախարակ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33AF64E8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Անշարժ, փոքր շփումով խոր V-փոսիկով ճախարակ։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6ABEEFC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3A0244F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1BB79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65F77E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885E9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5A0C59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3C9987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EBAA5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F25E3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3B14331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272</w:t>
            </w:r>
          </w:p>
        </w:tc>
      </w:tr>
      <w:tr w:rsidR="009866E0" w:rsidRPr="009866E0" w14:paraId="5401B291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1EA3960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15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04BE2ED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ուժաչափ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0F184B86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0.1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Ն-ից մինչև 20.00 Ն։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3215FD7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10AA8BE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C5576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2B6353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24B7D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2AD1DF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663D11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5A48E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8AAEFF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70C5169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229</w:t>
            </w:r>
          </w:p>
        </w:tc>
      </w:tr>
      <w:tr w:rsidR="009866E0" w:rsidRPr="009866E0" w14:paraId="3208893A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602C589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204F729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Տարբեր սանդղակներով զսպանակավոր դիմամոմետրերի հավաքածու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22ED0878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Մաքսիմում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 Ն,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 Ն, 4 Ն, 5 Ն, 1 0Ն, 20 Ն։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7A6A9AB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66BF38D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F5B8B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DBC78C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71855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816275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F0E7D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F9E5E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F6033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39E5700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229</w:t>
            </w:r>
          </w:p>
        </w:tc>
      </w:tr>
      <w:tr w:rsidR="009866E0" w:rsidRPr="009866E0" w14:paraId="62B6A949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0C853C2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6E60917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Նյուտոնյան գնդիկներ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09B91CAF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Մոտավոր չափերը</w:t>
            </w:r>
            <w:r w:rsidRPr="009866E0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>.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բարձրություն/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լայնություն/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երկարություն՝ 9" x 7" x 9":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1D8E1DB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7016116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A5764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BB84D7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882060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2F504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27A40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CCCAD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8F086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75413C6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229</w:t>
            </w:r>
          </w:p>
        </w:tc>
      </w:tr>
      <w:tr w:rsidR="009866E0" w:rsidRPr="009866E0" w14:paraId="223EA2A9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1489312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6E2FAAF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Թվայինն կշեռք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35BF957C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0.01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 ընթեռնելիություն, առավելագույն զանգվածը 3 կգ, նվազագույնը՝ 1.2 գ։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11D68D5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6EF90D8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890CD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BBDBC3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EA615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2A5653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29505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FCE80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E5D87F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2535F68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229</w:t>
            </w:r>
          </w:p>
        </w:tc>
      </w:tr>
      <w:tr w:rsidR="009866E0" w:rsidRPr="009866E0" w14:paraId="32422FB4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57F2E12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1BB51C2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Գնդիկավոր առանցքակալ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0E066688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25 մմ ներքին տրամագծով մեկ շարքով դասավորված գնդիկավոր առանցքակալ։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lastRenderedPageBreak/>
              <w:t xml:space="preserve">Արտադրողից երաշխիքային նամակ (MAF) - 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269818C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33FAFB3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84F31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D6E2EA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00246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B80EFD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7EBB7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4EA975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BC35D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6D6AB8D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229</w:t>
            </w:r>
          </w:p>
        </w:tc>
      </w:tr>
      <w:tr w:rsidR="009866E0" w:rsidRPr="009866E0" w14:paraId="1D5681A7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302CE25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44F3BDD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Զսպանակների հավաքածու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55C65DE2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2.5, 5, 10, 15 և 25 Ն/մ կոշտությամբ զսպանակներ։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360C883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19D242A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54D67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BB56BF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FC253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2DAA0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E13ED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34859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F5B04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00782CA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229</w:t>
            </w:r>
          </w:p>
        </w:tc>
      </w:tr>
      <w:tr w:rsidR="009866E0" w:rsidRPr="009866E0" w14:paraId="05484B76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1AB89BD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37405B7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Բարոմետր-աներոիդ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3B01D52F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Չափման տիրույթը՝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60-10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6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0 հՊա 720-795 մմ սնդ</w:t>
            </w:r>
            <w:r w:rsidRPr="009866E0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>.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սյուն։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505C524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00CD3E5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DD738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6A71AA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B5641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CD726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4AB1ED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3CB82F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16B00B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21062F1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136</w:t>
            </w:r>
          </w:p>
        </w:tc>
      </w:tr>
      <w:tr w:rsidR="009866E0" w:rsidRPr="009866E0" w14:paraId="5990C71C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4183AEC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73D4077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Մանոմետր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28303D66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U-աձև ապակե խողովակավոր  մանոմետր ներկառուցված խցիկով, որը տեղադրված է հետին հարթակի վրա: Սանդղակ 80-0-80, 2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 բաժանումներով: Հետին հարթակի չափսերը՝ 400 x 80 մմ: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5DB0369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4C2C069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05BBB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6FFA57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87C7AD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822A9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A855B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AEE3C1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84A8C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6C4CCE3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457</w:t>
            </w:r>
          </w:p>
        </w:tc>
      </w:tr>
      <w:tr w:rsidR="009866E0" w:rsidRPr="009866E0" w14:paraId="11EFBB12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22336BF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29C2BB8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Կամերտոնների հավաքածու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2EA1E69E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Հավաքածուն պետք է կազմված լինի երկու հատ 256 և մեկ հատ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320, 426.7, 480 Հց հաճախությամբ կամերտոններից, որոնք համապատասխանում են դո, մի, լյա, սի նոտաներին։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Յուրաքանչյուրը տեղադրված է ռեզոնանսային փայտե տուփի վրա։ Ունի մուրճիկ։ 256 Հց հաճախությամբ կամերտոններից մեկը պետք է լինի ֆիքսված, իսկ մյուսը կառավարվող է։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1418FF7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1E0C1C7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ACE49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0CA22C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5A5602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4655CB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FA23E4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E3B2DC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58609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0C7F7D1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387</w:t>
            </w:r>
          </w:p>
        </w:tc>
      </w:tr>
      <w:tr w:rsidR="009866E0" w:rsidRPr="009866E0" w14:paraId="5C6D9394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34E86CD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53A4630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Խոնա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վա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 ջերմաչափով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6476CA3E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խոնավաչափ ջերմաստիճանի հետ՝ ջերմաստիճանային տիրույթը՝ 0-50</w:t>
            </w:r>
            <w:r w:rsidRPr="009866E0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  <w:r w:rsidRPr="009866E0"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  <w:t>°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C, մոտավոր չափերը՝ 125 մմ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99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մմ։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3C39A52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0A81DA4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A0B5F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7146C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B4304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AD0FA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3E36C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C9856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10ABD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109C6F7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136</w:t>
            </w:r>
          </w:p>
        </w:tc>
      </w:tr>
      <w:tr w:rsidR="009866E0" w:rsidRPr="009866E0" w14:paraId="73989837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72C3830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5187BEA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Վիմշուրստի (Էլեկտրածին) մեքենա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5FAABFCC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Կայծի երկարությունը՝ մինչև 12 սմ։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Տրամագիծը՝ մինչև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31 սմ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Այս մեքենայի կարճ միացման հոսանքը մոտավորապես 7 մԱ է: Առավելագույն պոտենցիալը մոտավորապես 75000 Վ։ Չոր օդի դեպքում կայծի առավելագույն հեռավորությունը մոտավորապես 75 մմ է: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348CE3D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1C0E0DD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36D82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D0F86E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B7C00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4EEB0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9AD8D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C7C6DA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C88054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493E3C3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136</w:t>
            </w:r>
          </w:p>
        </w:tc>
      </w:tr>
      <w:tr w:rsidR="009866E0" w:rsidRPr="009866E0" w14:paraId="3DD28CB0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4014637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69381B2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Էլեկտրաստատիկ սարքավորումների հավաքածու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287681FC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Հավաքածուն պետք է պարունակի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այնպիսի բաղադրիչներ, որոնք թույլ կտան ցուցադրել հիմնական էլեկտրաստատիկ երևույթները՝ ինչպես օրինակ հաղորդիչ գնդեր մոտավորապես 30 մմ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տուփ գնդաձև էլեկտրոդով, տուփ սուր էլեկտրոդով, ձող միահյուսվածք թղթի ժապավեններով, լուսարձակող վահանակ,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զանգեր, շղթաներ լիցքավորման աղբյուրին միանալու համար, որը կարող է լինել Վիմշուրստի մեքենան: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656559B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7C2FB20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CD634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E665F3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85F218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4956D5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39078C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876196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5BA27B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71935FE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136</w:t>
            </w:r>
          </w:p>
        </w:tc>
      </w:tr>
      <w:tr w:rsidR="009866E0" w:rsidRPr="009866E0" w14:paraId="3582DFDF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516C144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3A52C78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Էլեկտրոսկոպ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14BE4B4F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Ասեղի վրա հիմնված էլեկտրոսկոպը պետք է լինի պատրսատված ալյումինից։ Գերզգայուն ասեղը պետք է պտտվի առանցքի շուրջ, երբ էլեկտրոսկոպի վերևում գտնվող սկավառակը լիցքավորվում է: Չափերը՝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մոտավորապես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4 x 3,7 x 4,1 դյույմ (60 x 95 x 105 մմ): Օղակի տրամագիծը մոտ 150 մմ: Էլեկտրոսկոպի առջևի և հետևի պատերը պետք լինեն ապակուց։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635BDC6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562453C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AF081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7D6D59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CCDD4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516A9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374255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C92A5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69F3C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3CB98DD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458</w:t>
            </w:r>
          </w:p>
        </w:tc>
      </w:tr>
      <w:tr w:rsidR="009866E0" w:rsidRPr="009866E0" w14:paraId="3292A37C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78D3506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28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5DBFF91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Կիսահաղորդիչներ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28C51093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Ջերմային, ֆոտո-ռեզիստորներ, ջերմային տարր, ֆոտո-բջիջ, դիոդ, տրանզիստորներ, սարքերը տեղադրված են առանձին փոքր վահանակի / տախտակների մեջ, վահանակները փոխկապակցված են, նշված մակնիշով, տպագիր հրահանգներով: NTC ջերմային տրանզիստորներ 5D-5/7/9/11/15 &amp; 8D-9/11/20 &amp; 10D-5/7/11 &amp; 33D-7, p-n-p, n-p-n տրանզիստորներ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2B19A9F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129A95B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6F5D2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E55BE2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6C598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B339A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B6A81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5A27B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B31A6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4C09E49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229</w:t>
            </w:r>
          </w:p>
        </w:tc>
      </w:tr>
      <w:tr w:rsidR="009866E0" w:rsidRPr="009866E0" w14:paraId="1D89F3D0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3E969BD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32E5987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Դպրոցական վայրկենաչափեր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2D16F5C2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Թվային վայրկենաչափ, ժամանակը գրանցում է մինչև 1/100-րդ վայկյան ճշգրտությամբ։ Լիցքավորվում է մեկ հատ LR-44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մարտկոցով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։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lastRenderedPageBreak/>
              <w:t xml:space="preserve">նամակ (MAF) - 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64DED5D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53BF569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6936B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56416B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C8526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0E372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667ED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A1D471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03C10F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7B62EF7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457</w:t>
            </w:r>
          </w:p>
        </w:tc>
      </w:tr>
      <w:tr w:rsidR="009866E0" w:rsidRPr="009866E0" w14:paraId="386B9349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505B39F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56CBBCE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Զուգահեռ սկավառակներով հարթ կոնդենսատոր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611AD3A4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Տրամագիծը` 20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 սմ: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5D361FB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006C2B0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BB096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263884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711B3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12EB32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79B974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07CD9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6726A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3D426D6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136</w:t>
            </w:r>
          </w:p>
        </w:tc>
      </w:tr>
      <w:tr w:rsidR="009866E0" w:rsidRPr="009866E0" w14:paraId="29508281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11FE17F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5BE9F3E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հոսանքի էլեկտրասնուցիչ  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3940012D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Բարձր հոսանքի լարման հաստատուն հոսանքի էլեկտրամատակարարման սարք` թվային մոնիտորով։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Լարման ու հոսանքի անընդհատ կարգավորիչներ։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Պետք է ունենա կոպիտ և ճշգրիտ կարգավորիչներ։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Հնարավոր է օգտագործել որպես հաստատուն լարման աղբյուր` հոսանքի սահմանափակումով, կամ որպես հաստատուն հոսանքի աղբյուր` լարման սահմանափակումով։ Պաշտպանված են կարճ միացումներից,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ավելցուկային հոսանքից և լարումից: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- Լարման աղբյուր. 115 Վ / 230 Վ, 50/60 Հց.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-Ելքի լարում՝ 0 ... 16 Վ.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- Ճշգրտման կարգավորման միջակայք` 800 մՎ։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- Կայունություն 0 ... 100% բեռնավորություններում: &lt;12 մՎ, Լարման մնացորդային տատանումները: &lt;1 մՎ,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Ելքի հոսանք՝ 0 ... 20 Ա, ճշգրիտ կառավարման տիրույթը՝ մոտավորապես 2 Ա։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6779DDA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49396CB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0C9DE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E1225D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43A10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8521E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872294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EA76A6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7A8EB4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4657973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218</w:t>
            </w:r>
          </w:p>
        </w:tc>
      </w:tr>
      <w:tr w:rsidR="009866E0" w:rsidRPr="009866E0" w14:paraId="3C3B1A65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10AB55D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180833A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և փոփոխական լարման էլեկտրասնուցող սարք    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0DB269C2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և փոփոխական էլեկտրամատակարարման սարք, կարգավորելի է տարբեր մակարդակներով և տեղադրված է մետաղական կորպուսում: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Հատկապես հարմար է աշակերտների կողմից փորձեր կատարելու և լաբորատոր պարապմունքների համար: Կայունացված հաստատուն լարումներ: Ելքի  ցինկապատ սեղմակները պետք է լինեն  մեկուսացված և կարճ միացման դիմացկուն: Տեխնիկական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հատկորոշիչները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՝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հոսանքի ելք ՝ 1/2/ 3/ 4/ 5/6/ 7/8/ 9/10/11/ 12/ 13/ 14/15 Վ, առավելագույն: 10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Փոփոխական լարման ելք ՝ 1/2/3/4/ 5/6/7/ 8/9/10/11/12/13/14/15 Վ, առավելագույնը: 10 Ա.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Ելքային հզորություն՝ առավելագույնը 150 ՎԱ Միացումները՝ 4 մմ վարդակներ Չափսերը՝ մոտ.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>170 x 160 x 250 մմ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vertAlign w:val="superscript"/>
                <w:lang w:val="hy-AM"/>
              </w:rPr>
              <w:t>3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։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Զանգվածը` մոտ. 6,3 կգ: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108FF40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7D9134A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9E373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EB95B0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E6D74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DE1C5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F2AD2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4EA29D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548B4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4470F38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170</w:t>
            </w:r>
          </w:p>
        </w:tc>
      </w:tr>
      <w:tr w:rsidR="009866E0" w:rsidRPr="009866E0" w14:paraId="779E4573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42706FC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33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6E7E06E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մուլտիմետր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73DAC5CB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Լարման, հոսանքի և դիմադրություն չափելու համար, ինչպես նաև` դիոդի և շարունակականության թեստերի համար: Հավաքածուն ներառում է ՝ պայուսակ, լարեր և մարտկոց: DC-հաստատուն լարման ՝ 200 մՎ - 600 Վ, 5 միջակայք, ± 0,5% ± 2 նիշ, AC-փոփոխական լարման ՝ 200/600 վ, 2 միջակայք, ± 1.2% ± 10 թվանշան, DC հոսանք ՝ 2000 pA - 10 Ա, 4 միջակայք, 1% ± 2 նիշ, Դիմադրություն՝ 200 Օմ - 2000 kOhm, 5 միջակայք, ± 0.8% ± 2 նիշ, Դիսպլեյ ՝ 3\frac{1}{2} նիշային LCD, 27 մմ, առավելագույնը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`1999, Գործող լարումը` 9 Վ մարտկոց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2AE2F7D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604B50D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684DF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084207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7DDB13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E3A7B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A5646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08BBB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1683F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26D294A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457</w:t>
            </w:r>
          </w:p>
        </w:tc>
      </w:tr>
      <w:tr w:rsidR="009866E0" w:rsidRPr="009866E0" w14:paraId="50D1A061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0DDB4B1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30DD2E3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Դիմադրության չափման սարք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3043B56D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Էլեկտրական դիմադրության կախվածությունը հաղորդիչի երկարությունից, լայնային հատվածքից և նյութից ուսումնասիրելու համար: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 x կոնստանտան D = 0.7 մմ, կոնստանտան D = 1 մմ, կոնստանտան D = 0,5 մմ, կոնստանտան D = 0.35 մմ,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արույր D = 0,5 մմ, 4 մմ վարդակ միայն գերցածր լարումների համար։ Երկարությունը`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մ ։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3093D33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321ABCC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C9B37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2F63EB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D0903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39DF2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33C6F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64069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5D65B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3513B9F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229</w:t>
            </w:r>
          </w:p>
        </w:tc>
      </w:tr>
      <w:tr w:rsidR="009866E0" w:rsidRPr="009866E0" w14:paraId="3259860F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150281C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1C3A8A2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Ռեոստատ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0CD23370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Նախատեսված է գերցածր և ցածր լարման էլեկտրաշղթաներո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ւմ չափումների համար։ Այս մեծ հզորության ռեզիստորներն ունեն հարվածադիմացկուն պատյան և ներկառուցված հողակցման վարդակներ: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Միացում՝ 4 մմ անվտանգ վարդակներ,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Դիմադրություն՝ 10 Oհմ,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աստատուն հոսանք մինչև մոտ 5,7 Ա, առավելագույնը՝ 8.0 Ա (առավելագույնը 15 րոպե): Դիմադրողականության սխալանքը` անվանական արժեքից 10%: Առավ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ելագույն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թույլատրելի հզորությունը՝ մոտավոր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ապես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320 Վտ (շարունակական շահագործում), 640 Վտ (առավելագույնը 15 րոպե), առավելագույն, թույլատրելի լարում՝ 600 Վ։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lastRenderedPageBreak/>
              <w:t>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770C178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25F010C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BF8D4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09B125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1A722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9971D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B1501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5AA6B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BBDB4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7CD92B2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457</w:t>
            </w:r>
          </w:p>
        </w:tc>
      </w:tr>
      <w:tr w:rsidR="009866E0" w:rsidRPr="009866E0" w14:paraId="19EBDE16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2F78AFE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36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44015BE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Անջատիչ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032F9A18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Անջատիչ երկբևեռանի, 24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Վ, 2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Ա։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543730C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64574CF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3158B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424E69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AE98E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32CA75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31D85A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9C727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DF23A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0568A0C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728</w:t>
            </w:r>
          </w:p>
        </w:tc>
      </w:tr>
      <w:tr w:rsidR="009866E0" w:rsidRPr="009866E0" w14:paraId="110565A1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08B3C0E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72FBCEE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Սեղմակ ունեցող ամրակներով դիմադրատարրերի հավաքածու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413E7413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Օմ, 2 Oմ, 10 Оմ, 100 Օմ, 1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կOմ: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13F7E13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2788769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3A56B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E1EB9B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C6D97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91E1C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90766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1BFE3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F4CD9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4880D20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458</w:t>
            </w:r>
          </w:p>
        </w:tc>
      </w:tr>
      <w:tr w:rsidR="009866E0" w:rsidRPr="009866E0" w14:paraId="4B386DC5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17188F3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243B97B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Սեղմակ ունեցող տակդիրով գրպանի լամպեր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1D36F8D5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13.5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6.3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3.5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կամ 2.5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: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60F4B83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274B7EE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503FD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FAE898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DED92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3CC61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87566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0AEAF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E5B48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1A4B062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458</w:t>
            </w:r>
          </w:p>
        </w:tc>
      </w:tr>
      <w:tr w:rsidR="009866E0" w:rsidRPr="009866E0" w14:paraId="6D3333FD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4ED809B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50F9819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Վոլտմետր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0EECEB47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Տիրույթը՝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հաստատուն հոսանքի 0-20 Վ, սխալմունքը՝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0.01 Վ։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320AB47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5FBA49D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AFACA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6802E1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74AF2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71192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6DDE14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1835E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0D912A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02AE20F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458</w:t>
            </w:r>
          </w:p>
        </w:tc>
      </w:tr>
      <w:tr w:rsidR="009866E0" w:rsidRPr="009866E0" w14:paraId="3D823C9E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605E5AB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1ECAD4F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Ամպերմետր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66587080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Տիրույթը՝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հաստատուն հոսանքի 0-10 Ա, սխալմունքը՝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0.01 Ա։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Արտադրողից 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lastRenderedPageBreak/>
              <w:t>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69E0D2D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7106457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A4F17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AD0B52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C27F3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97705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BCBF9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101BB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803227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6B4E7F9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458</w:t>
            </w:r>
          </w:p>
        </w:tc>
      </w:tr>
      <w:tr w:rsidR="009866E0" w:rsidRPr="009866E0" w14:paraId="7C5FA4A1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485C550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193719B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Գալվանոմետր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71E2DE24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Տիրույթը՝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-500-0-500 մկԱ, Ճշգրտությունը՝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+/-2.5%։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277108A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3665FF5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02163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51BBCE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42B0A9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24137F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0BD52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FFDAA8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833FE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0337525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229</w:t>
            </w:r>
          </w:p>
        </w:tc>
      </w:tr>
      <w:tr w:rsidR="009866E0" w:rsidRPr="009866E0" w14:paraId="6DD82807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7C3BB57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19AC91A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էլեկտրոլիզի սարք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0C5DB421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Էլեկտրոլիզի սարք հաստատուն հոսանքի աղբյուրի հետ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- Հաստատուն հոսանքի աղբյուր, տիտանից պատրաստված էլեկտրոդներ՝ </w:t>
            </w:r>
            <w:r w:rsidRPr="009866E0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հանվող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տեղադրված ռետինե խցանի վրա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4 մմ անվտանգության վարդակ, բարձրությունը՝ 80 մմ, հիմքի տրամագիծը՝ 160 մմ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փորձանոթ, 2 հատ աստիճանավոր փորձանոթներով 18*180 մմ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01D4096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3E790C0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CF6C6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47F29B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708AC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88D5B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7B12F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93468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A0576B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6EA93EB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457</w:t>
            </w:r>
          </w:p>
        </w:tc>
      </w:tr>
      <w:tr w:rsidR="009866E0" w:rsidRPr="009866E0" w14:paraId="46387EBB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1884993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43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31F7AD6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Ջերմաչափերի խումբ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05C30B27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Պլաստմասե ետնամասով ջերմաչափ, առանց սանդղակի ջերմաչափ,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թ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վային ջերմա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ափ, ձեռքի մակերեսային ջերմաչափ։ Չափվող ջերմաստիճանը</w:t>
            </w:r>
            <w:r w:rsidRPr="009866E0">
              <w:rPr>
                <w:rFonts w:ascii="Cambria Math" w:eastAsia="MS Mincho" w:hAnsi="Cambria Math" w:cs="Cambria Math"/>
                <w:color w:val="000000" w:themeColor="text1"/>
                <w:sz w:val="20"/>
                <w:szCs w:val="20"/>
              </w:rPr>
              <w:t>․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ասավելագույնը 100 °C կամ 212 °F: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268F916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6CC961F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C0739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61F0B2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FB797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706B3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CE807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231A6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B83AE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00B8A25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409</w:t>
            </w:r>
          </w:p>
        </w:tc>
      </w:tr>
      <w:tr w:rsidR="009866E0" w:rsidRPr="009866E0" w14:paraId="71655551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00629C5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62144A5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Մագնիսական սլաք կամ կողմնացույց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3F759154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Ալյումինե հիմքով մագնիսական ասեղի երկարութոյւնը 70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մմ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Հիմքի հաստությունը 4 մմ, տրամագիծը 30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բարձրությունը 60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1C55069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04EA250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9C099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E27A8B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8122D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2182C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3A2870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23D32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67E89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4753B57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229</w:t>
            </w:r>
          </w:p>
        </w:tc>
      </w:tr>
      <w:tr w:rsidR="009866E0" w:rsidRPr="009866E0" w14:paraId="4ECEEC80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5787026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71732A1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Երկրի մագնիսական դաշտն ուսումնասիրելու համար նախատեսված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սարքերի հավաքածու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6A23836F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Հավաքածուն պետք է ներառի՝ մեկ  զույգ ուղիղ պողպատե մագնիսներ, 1 հատ պայտաձև մագնիս, լողացող մագնիսներ,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մագնիսական չիպեր, մագնիսական դաշտի դիտելու միջոց, մագնիսական գլոբուս, տարածաչափական մագնիսական կողմնացույց, ազատ տեղաշարժվող մագնիսական կողմնացույցներ՝ 20 հատ։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6F761E8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217EF04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D47A6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B67C9F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BC8DD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9AE52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55AD7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DEB51D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B0839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29B639A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136</w:t>
            </w:r>
          </w:p>
        </w:tc>
      </w:tr>
      <w:tr w:rsidR="009866E0" w:rsidRPr="009866E0" w14:paraId="5FEE7F37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7353B7C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6DBD250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Դպրոցական հավաքածու՝ վակուումային պոմպով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0C4172B4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Խցիկի չափերը վերևում 4,75 դյում X 4,75 դյում է, իսկ ներքևում` 3,75 դյույմ X 3,75 դյում: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45DA270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5D18F86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FDBF9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EAAC9B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0A03A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3A9C5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38BC54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41C770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0E5A5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18ADD5C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229</w:t>
            </w:r>
          </w:p>
        </w:tc>
      </w:tr>
      <w:tr w:rsidR="009866E0" w:rsidRPr="009866E0" w14:paraId="133A8B61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5B9357F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3EA289A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Էլեկտրամագնիս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7C87AD39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Էլեկտրամագնիս                                                              Խաչաձև ձող ամրակ կեռիկով                                     Կեռիկով բեռների հավաքածու՝ 9 հատ բեռ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Ատամնավոր ամրակով հաղորդալարեր/ փաթեթի մեջ 5 հատ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D-Cell մարտկոցի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ամրակ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D մարտկոց/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 հատ։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7C0D509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25D914C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FE2BF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8E9AC9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8F4BD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5C496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798C6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0D036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A49073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0EA60C8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457</w:t>
            </w:r>
          </w:p>
        </w:tc>
      </w:tr>
      <w:tr w:rsidR="009866E0" w:rsidRPr="009866E0" w14:paraId="75172D65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4801CBE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07F8113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Ինդուկցիոն կոճեր միջուկներով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52B962F1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Առավելագույնը՝ 5 Ա։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2D1589F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2E5AE7C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7B953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0182E7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ABBF3E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87FEB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43959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6CF676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BF8DB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78ABE25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457</w:t>
            </w:r>
          </w:p>
        </w:tc>
      </w:tr>
      <w:tr w:rsidR="009866E0" w:rsidRPr="009866E0" w14:paraId="46A8DA1E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15357D6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40184F5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Օսցիլոսկոպ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7FA90A5B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32-բիթ էլեկտրոնային ազդանշանի գրանցման սարք և ապահովված 320 x 240 գունավոր էկրանով, 2 ՄԲ ներքին հիշողությամբ և վերալիցքավորվող լիթիումի մարտկոցով։ Պետք է ներառի՝ օսցիլոսկոպ, տակդիր, նմուշներ, պտուտակաբանալի, պաշտպանիչ պատյան, վերալիցքավորվող լիթիումի մարտկոց։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12FF3D0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64D4BB4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22C56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0FAE17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A9950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C65FB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451EDB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18FB8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75CAB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0CEEF7E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207</w:t>
            </w:r>
          </w:p>
        </w:tc>
      </w:tr>
      <w:tr w:rsidR="009866E0" w:rsidRPr="009866E0" w14:paraId="1843F2D2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56C4872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50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4C814C8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Արքիմեդի օրենքը ցուցադրող հավաքածու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17622985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3x գլաններ՝ ալյումինե, արույրե, պլաստմասե՝ 2,2 սմ տրամագծով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x 6,4 սմ երկարություն (պլաստմասսայի խտությունը փոքր է ջրի խտությունից)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բլոկներ՝ ալյումինե (1,9 x 3,2 x 4,1 սմ) և արույրե (1,6 x 1,9 x 2,8 սմ)։ Յուրաքանչյուր բլոկի զանգվածը հավասար է ալյումինե գլանի զանգվածին: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Անկանոն ձև ունեցող մարմին՝ ալյումինե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x աշխատանքի կատարման սկզբունքի վերաբերյալ ձեռնարկ,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Մ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եծ տարա, լայն հիմքով ձող, 45 սմ չժանգոտվող պողպատից ձող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ամուր թել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Ohaus Triple կշեռք (կշռաքարերով)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չժանգոտվող պողպատից ձողակարկին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x1000 մլ բաժակ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x 100 մլ բաժակ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x50 մլ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աստիճանավոր գլանաձև անոթ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Արքիմեդի սկզբունքը բացատրող փորձի վերաբերյալ տեղեկագիրք։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2BDF8F8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3A933C4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7CA67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20B1D4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6F759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FF66F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E1EF42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88E91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361D87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4BB9216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409</w:t>
            </w:r>
          </w:p>
        </w:tc>
      </w:tr>
      <w:tr w:rsidR="009866E0" w:rsidRPr="009866E0" w14:paraId="3D132669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01C719D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4E360AE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Տրանսֆորմատոր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0A4CADDE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Տարբեր գալարներ ունեցող փաթույթներով։ 200 գալար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և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800 գալար (առաջնային փաթույթ), 400 գալար (երկրորդ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ային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փաթույթ):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3AB6CA6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117ED5F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E224D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3AC1EF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2D329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FB8A0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EBE67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F569F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EEE7FB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3EA78E8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219</w:t>
            </w:r>
          </w:p>
        </w:tc>
      </w:tr>
      <w:tr w:rsidR="009866E0" w:rsidRPr="009866E0" w14:paraId="77440FE7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22B5566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21C143A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Գազային օրենքի սարք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0E4C3B87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Բոյլի օրենքը ցուցադրող սարքը՝ 160*115*30 մմ, տեղադրված է մետաղական հիմքի վրա, 60 մմ տրամագծով մանոմետրով։ Ջերմաչափի համար պահանջվում է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AA մարտկոց: 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Ճնշաչափի ցուցմունքի տիրույթը՝ 1000-ից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3000  հՊա: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1D945AD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5F6D0DA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B1473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D06AFE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96E1F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B68CC8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7A34D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4952D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FB502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783DD5E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181</w:t>
            </w:r>
          </w:p>
        </w:tc>
      </w:tr>
      <w:tr w:rsidR="009866E0" w:rsidRPr="009866E0" w14:paraId="2D81242D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0922FD0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53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1E5246A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Ջերմաընդունիչ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556DE663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Ջերմաընդունիչ, սիլիկոնե խողովակ.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Դատարկ գլանաձև տուփ է (տրամագիծը՝ 80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160 մմ)։ Ջերմաընդունիչի մի կողմը պետք է սև լինի, իսկ մյուս կողմը՝ արծաթագույն  և փայլեցված: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742C3CC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60239B5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0A5F2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5F0FDC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44DEB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20CC0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3FEF3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C85C6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8CE1F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16C5635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136</w:t>
            </w:r>
          </w:p>
        </w:tc>
      </w:tr>
      <w:tr w:rsidR="009866E0" w:rsidRPr="009866E0" w14:paraId="46FF5735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4E5599D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44FB3EC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Հիդրավլիկ մեքենա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75A4D759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Մեքենան (մեկ համակարգ)։ Հիդրավլիկ մեքենայի հիմնական մասը բաղկացած է տարբեր տրամագծերով երկու գլաններից: Գլանները փակվում են պատերին ամուր ամրացված մխոցներով։ Գլանները միացված են հեղուկով (ջուր կամ հանքային յուղ)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լցված խողովակով։                                              Սարքի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հատկորոշիչները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՝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Նյութը՝ մետաղ և պլաստմասա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Նորմալ ճնշումը՝ 2-2.2 ՄՊա (օգտագործման ժամանակ չի կարող գերազանցել այս արժեքը)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Ճնշման ուժը մեծ մխոցի վրա նորմալ ճնշման դեպքում մոտ 3.14  կՆ։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Փաթեթն ընդգրկում է մեկ հատ ձեռքով կառավարվող հիդրավլիկ մամլիչի մոդել։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4FE656D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529F148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E4753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6725CF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C65EF6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9D798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4B7A8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3A90C2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744E08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486788F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136</w:t>
            </w:r>
          </w:p>
        </w:tc>
      </w:tr>
      <w:tr w:rsidR="009866E0" w:rsidRPr="009866E0" w14:paraId="1932E5EC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4CC16B6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33428F3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Հաղորդակից անոթներ  տակդիրի հետ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1B7CCBF5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Կազմված է տարբեր ձև և ծավալ ունեցող չորս ծնկներից։ Բարձրությունը 12 սմ-ից ոչ պակաս, եզրային մեկ  ծնկի տրամագիծը 1  սմ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ից ոչ պակաս, իսկ մյուս եզրային ծնկի տրամագիծը՝ 2.5 սմ-ից ոչ պակաս։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Երկու եզրային ծնկների միջև հեռավորությունը 17.5 սմ-ից ոչ պակաս։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1DA9387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7FE80B7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0DA79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E2CBA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AACAC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325F0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F75745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7FD79A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2302CF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3D3AF0C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364</w:t>
            </w:r>
          </w:p>
        </w:tc>
      </w:tr>
      <w:tr w:rsidR="009866E0" w:rsidRPr="009866E0" w14:paraId="3F7BF228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50AB3EF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549C48D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Կալորաչափ, Al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0AA39DFA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Մեկուսացված բռնակով՝ 4.5/ 6 Վ, մոտավոր 4"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տրամագիծ x 7" բարձրություն։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41F03DF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3884E9E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0EAC0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3EA18E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6C93A2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C85F2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1F7408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740B7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E9589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05F913D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457</w:t>
            </w:r>
          </w:p>
        </w:tc>
      </w:tr>
      <w:tr w:rsidR="009866E0" w:rsidRPr="009866E0" w14:paraId="25DC812D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1105BF7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248E6D3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Լազերային ճառագայթների համար տուփ և ոսպնյակներ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07012ABB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Լազերային ճառագայթների աղբյուր</w:t>
            </w:r>
            <w:r w:rsidRPr="009866E0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>＜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 </w:t>
            </w:r>
            <w:r w:rsidRPr="009866E0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մՎտ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 կարմիր, ալիքի երկարությունը: 650 նմ, AC փոխարկիչով, Գոգավոր ոսպնյակ, Ուռուցիկ ոսպնյակ, Զուգահեռ հարթ կամ զուգահեռ ուղիղ ոսպնյակ, սեղան պրիզմա, ուղղանկյուն ոսպնյակ, հայելի, սնամեջ կիսաշրջանաձև բեկման բաժակ, կիսաշրջանաձև ոսպնյակ,  մագնիսական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սկավառակ (մոտավորապես 310*210 մմ)՝ նշված սանդղակով և անկյուններով, լազերային ճառագայթների դիագրամ։ Ճառագայթների արկղիկը սնուցվում է փոփոխական հոսանքի փոխակրեպիչով։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52D1078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381B67D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6C799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281ED7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81183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8A282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B325E7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5EEB5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769EC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2BB6FB8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136</w:t>
            </w:r>
          </w:p>
        </w:tc>
      </w:tr>
      <w:tr w:rsidR="009866E0" w:rsidRPr="009866E0" w14:paraId="68861569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17545CF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58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1A800DE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Լազերային բեկման խցիկ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3DA164E1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Մեկ լազերային խցիկ, հիմք, մեկ լազերային ճառագայթը կետ դարձնող և բաղկացուցիչ մասերը միմյանցից անջատվող տուփ,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որս պրիզմա, երկու հայելի և մեկ ճառագայթի բաժանարար, 1 կիսաշրջան 90 մմ հիմք x 15 մմ հաստություն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Հավասարակողմ պրիզմա 75 մմ կողմերով, 15 մմ հաստությամբ: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73A7D40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087E8EB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3547A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90B080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406C5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88C6A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39E35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D33EF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22A88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21A8EC8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110</w:t>
            </w:r>
          </w:p>
        </w:tc>
      </w:tr>
      <w:tr w:rsidR="009866E0" w:rsidRPr="009866E0" w14:paraId="6B2052E5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7AF0435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59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6E547DE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Ներածական օպտիկական համակարգ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3A6E04C5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Ալյումինե ուղի 1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 երկարությամբ, պլաստմասե տակդիրով, սանդղակը 1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մմ բաժանման արժեքով, ոսպնյակի բռնիչ 3 հատ,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Պլաստմասե սլայդեր – 5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հատ, տառ F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-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հատ, Պլաստմասե ցանցի բռնիչ- 1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LED լույսի աղբյուր  4.5 Վմ (մարտկոցները ներառված են)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Ոսպնյակներ: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Տրամագիծը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. 50 մմ, +100 մմ Կրկնակի ուռուցիկ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Ոսպնյակներ: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Տրամագիծը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50 մմ, +200 մմ Կրկնակի ուռուցիկ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Ոսպնյակներ: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Տրամագիծը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50 մմ, -100 մմ Կրկնակի գոգավոր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Ոսպնյակներ: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Տրամագիծը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50 մմ, -200 մմ Կրկնակի գոգավոր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Դիտման էկրան 15*15 սմ,  1հատ, երկկողմանի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Պինհոլ: 1 ական- 3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և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մմ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>տրամագիծ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հատ յուրաքանչյուրը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Ուսումնական գործունեության ուղեցույց և փորձերի ցանկ: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29B9BFE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5604B01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E3C5F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92E27E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BE02A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79189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B2053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E7FFCE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17156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439CA2D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229</w:t>
            </w:r>
          </w:p>
        </w:tc>
      </w:tr>
      <w:tr w:rsidR="009866E0" w:rsidRPr="009866E0" w14:paraId="2AAEC6DC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521902E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2490CDA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Ֆոտոէֆեկտի սարք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622E5DED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Հալոգենային լույսի աղբյուր, ֆոտոխողովակ: Զտիչ սկավառակ։ Զտիչ սկավառակը կազմված է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հատ նեղ ինտերֆերենցիոն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զտիչ ժապավեններից։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Վակուումային ֆոտոխողովակը ամրացված է խողովակի պատյանի մեջ: Կարգավորվող 0-2 Վ փոփոխական հոսանքի աղբյուր, ամպերմետր, անջատիչ։  Լամպի բնիկը, շրջանաձև ֆիլտր և ֆոտոխողովակի պատյանը տեղադրված են օպտիկական ռելսերի վրա։                                                               Շրջանաձև ֆիլտրը ինտերֆերենցիոն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ֆիլտրերով.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Ալիքի երկարություն - 404, 450, 505, 546, 578 նմ,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Քանակ - 1 հատ, յուրաքանչյուրը,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 Ռելսի վրա հիմնված հարթակ. երկարությունը մոտավորապես 500 մմ,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Նյութ-անոդացված ալյումինե խառնուրդ,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Քանակ - 1 հատ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Վոլֆրամի հալոգեն լամպ ամրակով. Ելքային հզորություն – 20 Վտ, Քանակ - 1 հատ: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Լուսազգայուն սարք՝ ամրակով. Տեսակը՝ Վակուումային ֆոտոխողովակ - 1 հատ,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Ֆոտոէֆեկտը կառավարող միավոր՝  լարում 0 - 10  Վ։ Հոսանքը՝ նանո/միկրո-ամպեր։ Քանակ - 1 հատ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Փոշուց  պաշտպանիչ ծածկոց,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Սարքի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>վերաբերյալ ձեռնարկ: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27D63A4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6086357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BF071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680529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3EDB5D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65AF0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F97D8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51B54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3A3593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3CA1EA8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110</w:t>
            </w:r>
          </w:p>
        </w:tc>
      </w:tr>
      <w:tr w:rsidR="009866E0" w:rsidRPr="009866E0" w14:paraId="59999C0B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0E0FB7E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61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0C0E9B1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Պասկալի օրենքը ցուցադրո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ղ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սարք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2760A576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Պասկալի օրենքը ցուցադրող սարքը պետք է բաղկացած լինի մետաղական գնդից մոտ 8 սմ տրամագծով, որի վրա արված են փոքր բացվածքներով և գնդին ամրացված խողովակից, որը պարունակում է ամուր տեղադրվող մխոց: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41B86D1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5B3EFC2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5C3F5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FF7621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7A287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6FA54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B24E0F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D7892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B6393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14BE0A3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136</w:t>
            </w:r>
          </w:p>
        </w:tc>
      </w:tr>
      <w:tr w:rsidR="009866E0" w:rsidRPr="009866E0" w14:paraId="5A97358C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75042C3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62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3C20E1C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Մեխանիկական ալիքի պարագաների փաթեթ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5482076D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24 սմ քառակուսաձև Քլադնիի սկավառակ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24 սմ տրամագծով շրջանաձև Քլադնիի սկավառակ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Լրացուցիչ նուրբ ավազ և թափահարիչ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ռեզոնանսային մետաղալարե օղակ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1 մետաղական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ռեզոնանսային թիթեղներ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զսպանակ երկայնական ալիքի համար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պարան լայնական ալիքի համար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Պարանի / Զսպանակի ամրակներ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Սինուսոիդային ալիքային ազդանշանի գեներատոր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Մեխանիկական ալիքի գեներատոր:       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 զսպանակ Երկայնական ալիքի համար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 պարան լայնակի ալիքի համար՝ 7 ոտնաչափ առաձգական թել, պարանը ամրացնելու հարմարանք, կեռիկ, կեռիկի ամրակ, վեցանկյունաձև բանալի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Լարի / Զսպանակի ամրակներ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Սինուս</w:t>
            </w:r>
            <w:r w:rsidRPr="009866E0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.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ալիքի գեներատոր 220 Վ,  թույլ է տալիս փոփոխել սինուսոիդային ալիքիհաճախությունը երկու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տիրույթնեում (1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400 Հց/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Հց բաժանման արժեքով  և 10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4000 Հց/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 Հց բաժանման արժեքով):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Մեխանիկական ալիքի կառավարող սարքը ներառում է 1 հատ ալիքը կառավարող սարք, 2 հատ օվալաձև խրոցակներ, վեցանկյունաձև բանալի և ամրակ: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1B63B7A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5B89D12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2950D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90FC84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83737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F2232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23B777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630A7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944E5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5C8E4FC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136</w:t>
            </w:r>
          </w:p>
        </w:tc>
      </w:tr>
      <w:tr w:rsidR="009866E0" w:rsidRPr="009866E0" w14:paraId="6197C51A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75EE14C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63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49A0C74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Հեղուկի մակերևութային լարվածությունը ցուցադրող հավաքածու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3808C6E1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Դինամոմետր, 10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 / 0,1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Պլաստիկ անոթ, 1000 մլ, 168 մմ տրամագծով և 55 մմ բարձրությամբ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կախիչով օղակ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օղակաձև մետաղալարե շրջանակ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կիսաօղակի տեսքով մետաղալարային շրջանակ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քառանկյուն մետաղալարային շրջանակ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խորանարդի տեսքով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մետաղալարային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շրջանակ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շարժական կողմով մետաղալարային ուղղանկյուն շրջանակ։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Շրջանակները պատրաստված են նիկելինով պատված պողպատե լարերից ։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Յուրաքանչյուր շրջանակ ունի կախիչ, որոնցից կախվում են փորձի ժամանակ։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43C27D6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1751C63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2CFD4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3FC439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BA9CD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1F2CB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803F93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7CB9C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EFD85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4E4C564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361</w:t>
            </w:r>
          </w:p>
        </w:tc>
      </w:tr>
      <w:tr w:rsidR="009866E0" w:rsidRPr="009866E0" w14:paraId="02E6999B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16715D5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1615FBB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Փոքր, մարմինը տարբեր անկյան տակ նետելու սարք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6465742A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Բաց թողնելու մեխանիզմ։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-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Հիմնական հենա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ր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 պատրաստված է ալյումինից, չափերը՝ մոտ 180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անցքերը մոտ 21.4 մմ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Արձակիչ մեխանիզմը։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րվում է ներքև, Երկաթե պաշտպանիչ հենակ, 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Պողպատե գնդիկներ (2x)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Անկյունաչափ և ուղղալար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-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Արձակիչ                                                                             Հատկություններ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3 գործարկման արագություն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Ներկառուցված անկյունաչափ՝ մեկնարկի անկյունը հեշտությամբ որոշելու համար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Մալուխ՝ արկը բաց թողնելու համար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Ամուր մետաղական հիմք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2326584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11169B8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585E4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826CA3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29D30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6910B4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6B9AC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1DEDB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3506A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444E177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181</w:t>
            </w:r>
          </w:p>
        </w:tc>
      </w:tr>
      <w:tr w:rsidR="009866E0" w:rsidRPr="009866E0" w14:paraId="46B121DE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639F885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7A3DE11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Կոնդենսատորների հավաքածու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32F2549A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Կոնդենսատորների հավաքածու, ունակության տիրույթը՝ 0.22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µF, 1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µF,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2.2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µF, ≥ 1000 µF ցածր լարման համար (3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10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), դիէլեկտրիկական՝ 100 µF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-25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1000 µF-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25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)</w:t>
            </w:r>
            <w:r w:rsidRPr="009866E0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>:</w:t>
            </w:r>
            <w:r w:rsidRPr="009866E0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15A478F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61C1F14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51FE3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C918FF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4DD63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1FFF1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8A83B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EB628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32F186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50C8E97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361</w:t>
            </w:r>
          </w:p>
        </w:tc>
      </w:tr>
      <w:tr w:rsidR="009866E0" w:rsidRPr="009866E0" w14:paraId="63C38610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146D1ED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3945B64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Սարքերի հավաքածու՝ ռադիոընդունիչ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հավաքելու համար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426E0819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Ներ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առում է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ալեհավաք՝ ազդանշաններ ընդունելու համար, որոշակի ռադիոհաճախությ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ունների համար ձևափոխիչ շղթա, մոդուլացված ռադիոազդանշանից աուդիո ազդանշանը վերականգնելու համար դիոդ, ինչպես նաև զտիչ՝ ռադիոազդանշանի մնացորդները ձայնից հեռացնելու համար: Վերջապես, այն ներառում է շատ զգայուն ականջակալ, որը կարող է (հազիվ) լսելի ձայն արտադրել այն փոքր էներգիայից, որը կարող է ընդունել ալեհավաքը: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մոտ 140 պՖ փոփոխական ունակությամբ կոնդենսատոր: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հաստատուն ունակությամբ կոնդենսատոր ~ 1000 պՖ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գերմանիումից դիոդ, 1N34։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 ինդուկցիոն կոճ 300 մկՀ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 - պիեզոէլեկտրական ականջակալ, 350 </w:t>
            </w:r>
            <w:r w:rsidRPr="009866E0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Ω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>միկրոսխեմայի հետ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1239862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43DCE65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7DF68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7670E6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A0673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A3EAF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78EA1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B9DD6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6ECEB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4DFC513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361</w:t>
            </w:r>
          </w:p>
        </w:tc>
      </w:tr>
      <w:tr w:rsidR="009866E0" w:rsidRPr="009866E0" w14:paraId="690A7D31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5EFAF5A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67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5CAF838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Ձողակարկին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5454B24C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0.01 մմ ճշտությամբ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5048DD8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1668898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70939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0DB3E1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E97BE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422ED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B0AFE1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C27CF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41DE6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50FF311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207</w:t>
            </w:r>
          </w:p>
        </w:tc>
      </w:tr>
      <w:tr w:rsidR="009866E0" w:rsidRPr="009866E0" w14:paraId="7654DBB8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5271B21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6ECA0EC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Ձայնային գեներատոր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58A5836A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Ձայնային հաճախությունների գեներատոր։ Հաճախությունների տիրույթը՝ 1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 կՀց 0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 Վ ամպլիտուդային հինգ տասսնյակ տիրույթում։ Չափերը՝ ոչ պակաս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քան  200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150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 մմ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60AF706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45789CD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25305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0BBF30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566948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5CE21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55AB7D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4C90E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5E90F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3EEBC79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136</w:t>
            </w:r>
          </w:p>
        </w:tc>
      </w:tr>
      <w:tr w:rsidR="009866E0" w:rsidRPr="009866E0" w14:paraId="7F026C60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307E295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7303CB7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Պտտման համակարգ օդային բարձիկի վրա 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73A243B0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Օդային բարձիկ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Պտտվող սկավառակ խաչված ձողով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Բազմաճախարակ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Բաց թողնման մեխանիզմ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 հատ S-ի կեռիկներ 1.00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S-ի կեռիկ 2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.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00 գ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1 բեռների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 (2x 12,5 գ, 2x 25 գ, 2x 50 գ)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Օդամղիչ գեներատոր (Կոմպրեսոր) ցանցին միանալու համար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1 Սիլիկոնե խողովակ շրջանցիկ փականով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ճախարակ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ամրակ ձող 3 ամրացնող պտուտակներով և 2 պտուտակով հարթեցման համար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ամրակ ձող 2 ամրացնող պտուտակով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Ամրակ ձող, 2 մոտավորապես 50 մմ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Հարթեցման տափօղակ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Բամբակյա թելի կոճ:                                                                           Տեխնիական հատկորոշիչները`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անկյունաչափի սանդղակ: 0 – 360°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բաժանման արժեքը: 1°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• խաչված ձողով սկավառակի իներցիայի մոմենտը մոտ 0.16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>գ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vertAlign w:val="superscript"/>
                <w:lang w:val="hy-AM"/>
              </w:rPr>
              <w:t>2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.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իներցիայի առավելագույն մոմենտը՝ մոտ</w:t>
            </w:r>
            <w:r w:rsidRPr="009866E0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 xml:space="preserve">.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7.1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գ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vertAlign w:val="superscript"/>
                <w:lang w:val="hy-AM"/>
              </w:rPr>
              <w:t>2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Նվազագույն քարշի մոմենտը մոտ</w:t>
            </w:r>
            <w:r w:rsidRPr="009866E0">
              <w:rPr>
                <w:rFonts w:ascii="Cambria Math" w:eastAsia="MS Mincho" w:hAnsi="Cambria Math" w:cs="Cambria Math"/>
                <w:color w:val="000000" w:themeColor="text1"/>
                <w:sz w:val="20"/>
                <w:szCs w:val="20"/>
              </w:rPr>
              <w:t>․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0.05 mN m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Առավելագույն  քարշի մոմենտը մոտ</w:t>
            </w:r>
            <w:r w:rsidRPr="009866E0">
              <w:rPr>
                <w:rFonts w:ascii="Cambria Math" w:eastAsia="MS Mincho" w:hAnsi="Cambria Math" w:cs="Cambria Math"/>
                <w:color w:val="000000" w:themeColor="text1"/>
                <w:sz w:val="20"/>
                <w:szCs w:val="20"/>
              </w:rPr>
              <w:t>․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0.60 mN m: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330BA9A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6178491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9957B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BC5F4B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44930D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6E4BD8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4851D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179798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372B1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0B7E154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110</w:t>
            </w:r>
          </w:p>
        </w:tc>
      </w:tr>
      <w:tr w:rsidR="009866E0" w:rsidRPr="009866E0" w14:paraId="30C9B780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1B04923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70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19692A4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Ատվուդի մեքենա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7286F240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Ատվուդի մեքենան բաղկացած է բեռների հավաքածուից, կախիչից, օղակներից՝ կցորդիչներով, որոնք կցվում են ճախարակի վրա փաթաթված պարանին: Ե՛վ թելը, և՛ ճախարակը պետք է լինեն անկշիռ, իսկ ճախարակը պետք է լինի առանց շփման: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. Ճախարակ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. Ամրացման ձող՝ չժանգոտվող պողպատից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. Սեղանի ամրակ. Կարող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է պահել ձողեր, որոնք կարող են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տեղադրվել ինչպես հորիզոնական, այնպես էլ ուղղահայաց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. Բազմասեղմակ՝ երկու բութ պտուտակներով            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.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Ամրացվող ձողեր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 ձող՝ չժանգոտվող պողպատից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. Հյուսքով պարան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Բեռների և կախիչների հավաքածուն ներառում է 4x բեռների կախիչ (5.0 գ), 3x 100 գ զանգված, 3x 50 գ զանգվա, 2x 20 գ զանգվա, 2x 10 գ զանգվա, 3x 5.0 գ զանգվա, 3x 2.0 գ զանգվա, 3x 1.0 գ զանգվա, 3x 0.5 գ զանգվա։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3E087E0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66D6D6D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FCADD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AA6636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4147A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65CF1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C5A85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D9459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5070A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26FF721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136</w:t>
            </w:r>
          </w:p>
        </w:tc>
      </w:tr>
      <w:tr w:rsidR="009866E0" w:rsidRPr="009866E0" w14:paraId="07B784AD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459171B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71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77C4F0A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Ֆարադեյի և Լենցի օրենքների ցուցադրության սարք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5951B2E0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1,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Հիմք հանդիսացող հարթակ LED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աղբյուրով 4մմ անվտանգության վարդակով,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չափերը՝ 265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185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մմ։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2,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Ուղեկցորդ խողովակ՝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պատրաստված PVC, արտաքին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տրամագիծը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31.6 մմ, ներքինը՝ 30 մմ։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3,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Պղնձե օղակ՝ արտաքին տրամագիծը՝ 38 մմ,  ներքինը՝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4,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 օվալաձև խրոցակներով հաղորդալարեր՝ 4 մմ խրոցակներով սև և կարմիր, մեկական,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5,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Հարվածային բարձիկ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6,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Հսկա նեոդիմում մագնիս.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7,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Օդային ինդուկցիոն կոճ.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23AWG,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5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Ա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առավելագույն հոսանք, 4 մմ օվալաձև խրոցակների միացումներով։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2E4824C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20B895C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55D95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C7EC7D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C5BE5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B24597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88EAB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A263E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E039F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481C7B6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110</w:t>
            </w:r>
          </w:p>
        </w:tc>
      </w:tr>
      <w:tr w:rsidR="009866E0" w:rsidRPr="009866E0" w14:paraId="7C20DE06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26699B4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72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3C7759C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Կլոր սկավառակով էլեկտրական սալիկ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49BCC0E0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220-230 V,անվտանգ ջերմաստիճանային տիրութը՝50-320°C, տրամագիծը՝ 135 - 200մմ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lastRenderedPageBreak/>
              <w:t>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69401C1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5B8208C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97882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E4EC2B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E90C71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318FD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F67516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AB3F7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9AE06D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6449BE9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229</w:t>
            </w:r>
          </w:p>
        </w:tc>
      </w:tr>
      <w:tr w:rsidR="009866E0" w:rsidRPr="009866E0" w14:paraId="618D587D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13F2771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57D0021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Ամրակալան, կոթառ և սեղմակ 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61EC86BD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Չժանգոտ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ող պողպատե 23" երկարությամբ ձող։ Հիմքը՝ երկարությունը 5" և լայնությունը՝ 8"՛։ Պատրաստված է չուգունից՝ լաբորատոր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լայն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կիրառությ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համար։ Ամրակալանն ու կցորդիչը՝ կարգավորվող պտուտակով։ 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49F9F9D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15F1BC1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CA81A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4DD74D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D8D99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203C3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FB2D30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A56DDE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8CCF4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11F7914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458</w:t>
            </w:r>
          </w:p>
        </w:tc>
      </w:tr>
      <w:tr w:rsidR="009866E0" w:rsidRPr="009866E0" w14:paraId="6C43AAAB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068896E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74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4111014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Կախիչներով բեռների հավաքածու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446A6B24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Պետք է ներառնի 2-ական 10 գ, 20 գ, 50 գ, 200գ-անոց, մեկական 100գ, 500գ, 1000 գ-անոց բեռներ։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419D0AF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40BA52C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05E30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7E425E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8E703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731C3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80EFD1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11412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FCC25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1DB9642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457</w:t>
            </w:r>
          </w:p>
        </w:tc>
      </w:tr>
      <w:tr w:rsidR="009866E0" w:rsidRPr="009866E0" w14:paraId="6EA793FE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7AF74A0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7BE085C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Փայտե խորանարդաձև զույգ չորսուներ  կախիչներով՝ շփման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փորձերի համար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6F79E269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Փայտե, 100 գ զանգվածով (չափերը՝ ոչ պակաս քան 12 սմ x 6 սմ x 6 սմ):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lastRenderedPageBreak/>
              <w:t xml:space="preserve">նամակ (MAF) - 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31EFC75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56BFFFF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CAB37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154B4A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A42AC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09537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D46AF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17E16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12E8F7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3243D0A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229</w:t>
            </w:r>
          </w:p>
        </w:tc>
      </w:tr>
      <w:tr w:rsidR="009866E0" w:rsidRPr="009866E0" w14:paraId="5D47757D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2DE5598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76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52A788C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Միևնույն ծավալով, խորանարդաձև բեռների հավաքածու՝ պատրաստված տարբեր նյութերից (փայտե, մետաղե, պլաստմասսե)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0037D946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դգրկում է մեկ հատ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յ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ուրաքաչյուր տեսակից՝ 10գ, 20գ, 50գ, 100գ, 200գ, 500գ,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1000գ։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7996F9C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2FF8BBE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4D842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CD2BF7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079A7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ABE5C9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F3DD8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85A25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AB19C7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3ACCC8F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229</w:t>
            </w:r>
          </w:p>
        </w:tc>
      </w:tr>
      <w:tr w:rsidR="009866E0" w:rsidRPr="009866E0" w14:paraId="4EB7B9B8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1973259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77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7176AC6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Շփման համար ձողերի հավաքածու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70C110B5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Ապակե և էբոնիտե ձողեր, ( ոչ պակաս քան 12 մմ տրամագծով x 200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երկարությամբ)  մետաքսե կտոր, արհեստական մորթու կտոր: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39AAE49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6C0F6F6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31D5B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DE11E9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5FF89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CFF83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71530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8A487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0B0E2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222A602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457</w:t>
            </w:r>
          </w:p>
        </w:tc>
      </w:tr>
      <w:tr w:rsidR="009866E0" w:rsidRPr="009866E0" w14:paraId="6FB4F30D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795CA3D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78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7206E47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Ատամնավոր ամրակներով միացնող մետաղալարերի փաթեթ (10 հատ)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0D78B12F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 հատ ատամնավոր ամրակներով մետաղալարեր։Մետաղալարերը մոտ 24"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երկարություն և 22 տրամաչափ ունեն: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lastRenderedPageBreak/>
              <w:t xml:space="preserve">երաշխիքային նամակ (MAF) - 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6A3211D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Փաթեթ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1DE3670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F4766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86EEE6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2BC22C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9026A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28C5F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40608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C3671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1157C88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229</w:t>
            </w:r>
          </w:p>
        </w:tc>
      </w:tr>
      <w:tr w:rsidR="009866E0" w:rsidRPr="009866E0" w14:paraId="67F4F107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0BDD3E4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79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41AAC35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Օվալաձև խրոցներով միացման հաղորդալարների փաթեթ (10 հատ)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4F14DE7C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Հաղորդալարերի փաթեթ 10 օվալաձև խրոցներով: Դրանց երկարությունը մոտավորապես 24 դյույմ է, և յուրաքանչյուրը երկու ծայրերում ունի անվտանգ «ծաղկի տիպի» 4 մմ օվալաձև  խրոցներ: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6EA81AE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421C0FC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96A18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2BECBF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A4D25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25881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E23D8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E5E80B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7BBF5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68678F6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229</w:t>
            </w:r>
          </w:p>
        </w:tc>
      </w:tr>
      <w:tr w:rsidR="009866E0" w:rsidRPr="009866E0" w14:paraId="5100F9F1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3ACF837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45F44C7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Հավաքածու՝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Ուղիղ, պողպատե մագնիսների զույգ և երկաթի խարտվածք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48266D50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ողպատե մագնիսները պետք է այնպես ձևավորված լիեն, որ աշակերտները հեշտությամբ տարբերեն հյուսիսային և հարավային բևեռները։ Մոտավոր չափսերը՝  150 x 12 x 5 մմ , երկաթի խարտվածք 500 գ։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053C681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7972D00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A3EF9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02C4E1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EBCFCC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33A6D7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86E5F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303BB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6FF4A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3408CF2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409</w:t>
            </w:r>
          </w:p>
        </w:tc>
      </w:tr>
      <w:tr w:rsidR="009866E0" w:rsidRPr="009866E0" w14:paraId="53F89DC0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2D81716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81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59E8A15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Պողպատե պայտաձև մագնիսների զույգ ամրակով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4C823210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Պողպատե պայտաձև մագնիսներ ամրակով, որը պետք է լինի 100 մմ երկարությամբ։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39C7772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3432661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82405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BEA285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1B2F7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AF873D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81053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8B2614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E4BC20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5B5E83F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409</w:t>
            </w:r>
          </w:p>
        </w:tc>
      </w:tr>
      <w:tr w:rsidR="009866E0" w:rsidRPr="009866E0" w14:paraId="23C283EB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03C8A97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82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441AF8F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Մազական խողովակներ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59CE5D1E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Ապակե, մինչև 1 մմ տրամագիծ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5CD740F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48E4CB6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5C0FA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2D230D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A8B5D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55F8F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3CE41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07F1D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D5C5F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7E19183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1360</w:t>
            </w:r>
          </w:p>
        </w:tc>
      </w:tr>
      <w:tr w:rsidR="009866E0" w:rsidRPr="009866E0" w14:paraId="37564F62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784BA01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83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084A7F4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Պլաստմասսե կողային խողովակով անոթ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2D00D13B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Ծավալը՝ մաքսիմում 500 մլ։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13679E8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093854B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16BD8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070F39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83D35F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F4BACA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2C5D4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039DB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C5B03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3E07410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315</w:t>
            </w:r>
          </w:p>
        </w:tc>
      </w:tr>
      <w:tr w:rsidR="009866E0" w:rsidRPr="009866E0" w14:paraId="34B3369C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0530320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84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24FBFEB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Պլաստմասե գլանաձև  անոթ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7266EFCB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Ծավալը՝ մաքսիմում 500 մլ։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720A259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0A522DB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B1719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B5EB39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B1BD77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625813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DBE3E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C3714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9DDB8D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0A09CAB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457</w:t>
            </w:r>
          </w:p>
        </w:tc>
      </w:tr>
      <w:tr w:rsidR="009866E0" w:rsidRPr="009866E0" w14:paraId="7162F297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5A42CDD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4FE0BDA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Մետաղե գնդիկների զույգ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7BD78640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Տրամագիծը՝ 2 սմ։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1646515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22AC506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953D4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5DDAE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A3127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08AE4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11EEF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08AA0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6EDE6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6355E5E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229</w:t>
            </w:r>
          </w:p>
        </w:tc>
      </w:tr>
      <w:tr w:rsidR="009866E0" w:rsidRPr="009866E0" w14:paraId="77B2EDAC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7C0172D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86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5EA019E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Տարբեր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բյուրեղային ցանցերի մոդելներ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3F0E340B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Ոչ օրգանական մոլեկուլային կառուցվածքների եռաչափ մոդելներ հետևյալ կոնֆիգուրացիների համար՝ NaCl,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H2O, CaCO3, SiO2, CuSO4, LiNbO3: Անօրգանական միացությունների կառուցվածքային մոդելը հիմնված է գնդիկների վրա, որոնք կապված են իրար հետ սեղմակ կոճակներով: Պետք է ներառի յուրաքանչյուր մոլեկուլային մոդելի համար կառուցվածքը ցուցադրող ուղեցույց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1EEF594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5F408CA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609B5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733323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194B6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F6DB07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E17921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4D149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1BA53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489E306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229</w:t>
            </w:r>
          </w:p>
        </w:tc>
      </w:tr>
      <w:tr w:rsidR="009866E0" w:rsidRPr="009866E0" w14:paraId="43FB8A07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2654EA0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87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22A2E2D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Բևեռացնող զտիչներ 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5DE512D8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Ֆիլտրերը տեղադրված են հարմարեցված 35 մմ կողմով շրջանակների մեջ։ Գծային բևեռացումը հնարավոր է VIS և NIR  համար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3810BFE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759F268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95336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7E1B8B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78AE5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5C4C8F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95EC6F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40472D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9B5510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7BF3687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722</w:t>
            </w:r>
          </w:p>
        </w:tc>
      </w:tr>
      <w:tr w:rsidR="009866E0" w:rsidRPr="009866E0" w14:paraId="35C3EB66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23EAFE7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88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0931FA5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Գունավոր զտիչների հավաքածու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5D5DE240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Հավաքածուն  պետք է ներառնի հիմնական և երկրորդային գույների վեց հատ 8" x 10" չափերով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ֆիլտրեր: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75BD9AB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05E6880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FC302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0D0454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0FF5BA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6B4CB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69D91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B97F4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454844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4964A96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110</w:t>
            </w:r>
          </w:p>
        </w:tc>
      </w:tr>
      <w:tr w:rsidR="009866E0" w:rsidRPr="009866E0" w14:paraId="0DEE0E4D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382A821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89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51CE9F7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Օպտիկական մանրաթել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7EC8D858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Տրամագիծը 1 մմ: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7A209DA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504E03D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F60AA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90451D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C4410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500866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31393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6BFED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1C697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2207525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271</w:t>
            </w:r>
          </w:p>
        </w:tc>
      </w:tr>
      <w:tr w:rsidR="009866E0" w:rsidRPr="009866E0" w14:paraId="132A5D4A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00A752C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2E1F559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Դիֆրակցիոն ցանց բռնիչով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03244028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Երեք հատ 20 մմ x 10 մմ չափերով ցանցեր, որոնք ունեն 1 մմ-ի վրա 100, 300 և 600 նրբագծեր՝ տեղադրված ապակե թիթեղների միջև: Յուրաքանչյուր տիրույթի դիտման մակերեսը պետք է լինի 15 մմ x 10 մմ: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20BDEE8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31745E6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56E58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8B06C8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3F8E2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3CEFE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4CBDE7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C23212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BC84E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0D44602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361</w:t>
            </w:r>
          </w:p>
        </w:tc>
      </w:tr>
      <w:tr w:rsidR="009866E0" w:rsidRPr="009866E0" w14:paraId="73CFBCBB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5B49A98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91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33F9DBD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Պլաստմասսե չափագլան 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13729BBF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Տարողությունը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առավելագույնը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 մլ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2ECDB86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2528A60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764D7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C8759F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F92993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60BC57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CA2555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AFF98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04F94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35DCD47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110</w:t>
            </w:r>
          </w:p>
        </w:tc>
      </w:tr>
      <w:tr w:rsidR="009866E0" w:rsidRPr="009866E0" w14:paraId="09882BC8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03885A8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92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2105CBF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Հարթ թիթեղների հավաքածու` ծանրության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կենտրոնը որոշելու համար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766F14FA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Հարթ, ալյումինե բարակ տարբեր ձև ունեցող թիթեղներ, թելից կախված ուղղալար, առավելագույնը՝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20x20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սմ: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1E84AEE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6335FBE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0CB02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6CF3BC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7346F0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94021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20D5B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B3B18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CADB4E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6F00B76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361</w:t>
            </w:r>
          </w:p>
        </w:tc>
      </w:tr>
      <w:tr w:rsidR="009866E0" w:rsidRPr="009866E0" w14:paraId="58D93AE0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480450D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93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689D9F3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Միավորների ՄՀ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01F11443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A0-841x1189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18A312A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4310438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FA6F5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F8F829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F9227C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0D1BB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EC2EB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C80A8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A48A8C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0080661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136</w:t>
            </w:r>
          </w:p>
        </w:tc>
      </w:tr>
      <w:tr w:rsidR="009866E0" w:rsidRPr="009866E0" w14:paraId="4408A701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20B477E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94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46686D4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Հաղորդչի դիմադրության կախումը ջերմաստիճանից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2F35E609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Գունավոր, լամինացված, պատից կախելու հարմարանքով։ Պաստառների հայերեն լեզվով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41C6B08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7E6FDD6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8E6E0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71FA45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3F04E0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ED899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C4C1D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4D60B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8375C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374A9A2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136</w:t>
            </w:r>
          </w:p>
        </w:tc>
      </w:tr>
      <w:tr w:rsidR="009866E0" w:rsidRPr="009866E0" w14:paraId="7A4B5091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1AFBAD3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95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4431581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Էլեկտրամագնիսական ինդուկցիա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340C87C0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մմ: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Գունավոր, լամինացված, պատից կախելու հարմարանքով։ Պաստառների հայերեն լեզվով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5FC0A91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7D23B71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34B29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6B5449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14617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EBF69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A5EAE1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D4A19B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C8C45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67210F0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136</w:t>
            </w:r>
          </w:p>
        </w:tc>
      </w:tr>
      <w:tr w:rsidR="009866E0" w:rsidRPr="009866E0" w14:paraId="4B6F491E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365ECBA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96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6DB6AA3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Դիմադրություն։ Օհմի օրենքը շղթայի տեղամասի համար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13ABF750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473B85E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518D314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A877B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A066CA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83C23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BFDAD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3ADF3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931A6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68A2F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13414E8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136</w:t>
            </w:r>
          </w:p>
        </w:tc>
      </w:tr>
      <w:tr w:rsidR="009866E0" w:rsidRPr="009866E0" w14:paraId="70944DE6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0754F23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97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60DC2A06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Պաստառ, Շարժվող հաղորդչում մակածված ԷլՇՈւ 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79451B6B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ներկայացվի որպես առաջարկության մի մաս։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6B39BFA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217A0CD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4A426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5E173A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1DD30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34E6A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81FA0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161921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2E7B5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2D3F4DB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136</w:t>
            </w:r>
          </w:p>
        </w:tc>
      </w:tr>
      <w:tr w:rsidR="009866E0" w:rsidRPr="009866E0" w14:paraId="4801F40A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047D5F2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98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58B8128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Էլեկտրական հոսանք։ Հոսանքի ուժ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28AC1AE4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6D905FB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56B5B75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48659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86E46E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A28E6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3D6BF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62DFA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2BFC0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70DFB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3242CEBD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136</w:t>
            </w:r>
          </w:p>
        </w:tc>
      </w:tr>
      <w:tr w:rsidR="009866E0" w:rsidRPr="009866E0" w14:paraId="0B780DD2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0DFBF32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15AB2E7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Ինդուկտիվություն և ինքնինդուկցիա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6322D0F7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49B77AF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1EF5D49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E868E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A0E83C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E117F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60656B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C1FB72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C2219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908B0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0D337E1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136</w:t>
            </w:r>
          </w:p>
        </w:tc>
      </w:tr>
      <w:tr w:rsidR="009866E0" w:rsidRPr="009866E0" w14:paraId="2C995429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17B6FB3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100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61D15E1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Էլեկտրամագնիսական դաշտ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3812F5F7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4A72D042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31AC516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BC166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CB3CDB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E8126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174F09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400713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25C5905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CFC4B1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6CB9BD2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136</w:t>
            </w:r>
          </w:p>
        </w:tc>
      </w:tr>
      <w:tr w:rsidR="009866E0" w:rsidRPr="009866E0" w14:paraId="7C93B13D" w14:textId="77777777" w:rsidTr="0083233D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113E732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101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23D452D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Օհմի օրենքը լրիվ շղթայի համար։ ԷլՇՈւ</w:t>
            </w:r>
          </w:p>
        </w:tc>
        <w:tc>
          <w:tcPr>
            <w:tcW w:w="2007" w:type="dxa"/>
            <w:shd w:val="clear" w:color="auto" w:fill="FFFFFF" w:themeFill="background1"/>
            <w:vAlign w:val="center"/>
          </w:tcPr>
          <w:p w14:paraId="237BF53A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66E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ահանջվում 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657B7F1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4DC7B16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EEB08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FF66C7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AC6AD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08AF22C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7973C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5C5604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5CA96E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59DC897F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136</w:t>
            </w:r>
          </w:p>
        </w:tc>
      </w:tr>
    </w:tbl>
    <w:bookmarkEnd w:id="6"/>
    <w:p w14:paraId="2A872331" w14:textId="77777777" w:rsidR="00E51390" w:rsidRPr="009866E0" w:rsidRDefault="00E51390" w:rsidP="00E51390">
      <w:pPr>
        <w:spacing w:after="0"/>
        <w:rPr>
          <w:b/>
          <w:bCs/>
          <w:color w:val="000000" w:themeColor="text1"/>
        </w:rPr>
      </w:pPr>
      <w:r w:rsidRPr="009866E0">
        <w:rPr>
          <w:rFonts w:ascii="GHEA Grapalat" w:hAnsi="GHEA Grapalat" w:cs="Sylfaen"/>
          <w:b/>
          <w:color w:val="000000" w:themeColor="text1"/>
          <w:sz w:val="24"/>
          <w:lang w:val="pt-BR"/>
        </w:rPr>
        <w:t>*</w:t>
      </w:r>
      <w:r w:rsidRPr="009866E0">
        <w:rPr>
          <w:b/>
          <w:bCs/>
          <w:color w:val="000000" w:themeColor="text1"/>
        </w:rPr>
        <w:t xml:space="preserve"> Մատակարարը պարտավոր է բոլոր նշված դպրոցներին մատակարարել նույն տեսակի և նույն մոդելի ապրանքներ:</w:t>
      </w:r>
    </w:p>
    <w:p w14:paraId="121EC85C" w14:textId="77777777" w:rsidR="00E876F3" w:rsidRPr="009866E0" w:rsidRDefault="00E876F3" w:rsidP="00E876F3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vertAlign w:val="superscript"/>
        </w:rPr>
      </w:pPr>
    </w:p>
    <w:p w14:paraId="41F922F3" w14:textId="77777777" w:rsidR="00E876F3" w:rsidRPr="009866E0" w:rsidRDefault="00E876F3" w:rsidP="00E876F3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</w:rPr>
      </w:pPr>
    </w:p>
    <w:p w14:paraId="20B07ED3" w14:textId="06DCBD09" w:rsidR="00E876F3" w:rsidRPr="009866E0" w:rsidRDefault="00E876F3" w:rsidP="00E876F3">
      <w:pPr>
        <w:spacing w:after="0"/>
        <w:ind w:left="5760" w:right="-360" w:hanging="5760"/>
        <w:jc w:val="right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shd w:val="clear" w:color="auto" w:fill="FFFFFF"/>
          <w:lang w:val="hy-AM"/>
        </w:rPr>
        <w:sectPr w:rsidR="00E876F3" w:rsidRPr="009866E0" w:rsidSect="00202ADD">
          <w:pgSz w:w="15840" w:h="12240" w:orient="landscape"/>
          <w:pgMar w:top="630" w:right="990" w:bottom="810" w:left="990" w:header="720" w:footer="720" w:gutter="0"/>
          <w:cols w:space="720"/>
          <w:docGrid w:linePitch="360"/>
        </w:sectPr>
      </w:pPr>
    </w:p>
    <w:p w14:paraId="2DFE18E1" w14:textId="77777777" w:rsidR="00E876F3" w:rsidRPr="009866E0" w:rsidRDefault="00E876F3" w:rsidP="00E876F3">
      <w:pPr>
        <w:spacing w:line="240" w:lineRule="auto"/>
        <w:ind w:left="5760" w:right="-229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9866E0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ՀԱՎԵԼՎԱԾ 2</w:t>
      </w:r>
    </w:p>
    <w:p w14:paraId="080D3A5F" w14:textId="77777777" w:rsidR="00E876F3" w:rsidRPr="009866E0" w:rsidRDefault="00E876F3" w:rsidP="00E876F3">
      <w:pPr>
        <w:spacing w:after="0" w:line="240" w:lineRule="auto"/>
        <w:ind w:left="5760" w:right="-229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9866E0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տեխնիկական բնութագիր – </w:t>
      </w:r>
    </w:p>
    <w:p w14:paraId="7E84FEB0" w14:textId="77777777" w:rsidR="00E876F3" w:rsidRPr="009866E0" w:rsidRDefault="00E876F3" w:rsidP="00E876F3">
      <w:pPr>
        <w:spacing w:after="0" w:line="240" w:lineRule="auto"/>
        <w:ind w:left="5760" w:right="-229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9866E0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գնման ժամանակացույցի</w:t>
      </w:r>
    </w:p>
    <w:p w14:paraId="4F2B9E46" w14:textId="77777777" w:rsidR="00E876F3" w:rsidRPr="009866E0" w:rsidRDefault="00E876F3" w:rsidP="00E876F3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9866E0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ՑԱՆԿ</w:t>
      </w:r>
    </w:p>
    <w:p w14:paraId="5763B27A" w14:textId="77777777" w:rsidR="00E876F3" w:rsidRPr="009866E0" w:rsidRDefault="00E876F3" w:rsidP="00E876F3">
      <w:pPr>
        <w:spacing w:after="0" w:line="240" w:lineRule="auto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9866E0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մատակարարման հասցեների</w:t>
      </w:r>
    </w:p>
    <w:tbl>
      <w:tblPr>
        <w:tblW w:w="5161" w:type="pct"/>
        <w:jc w:val="center"/>
        <w:tblLayout w:type="fixed"/>
        <w:tblLook w:val="04A0" w:firstRow="1" w:lastRow="0" w:firstColumn="1" w:lastColumn="0" w:noHBand="0" w:noVBand="1"/>
      </w:tblPr>
      <w:tblGrid>
        <w:gridCol w:w="739"/>
        <w:gridCol w:w="2360"/>
        <w:gridCol w:w="5285"/>
        <w:gridCol w:w="3198"/>
        <w:gridCol w:w="23"/>
      </w:tblGrid>
      <w:tr w:rsidR="009866E0" w:rsidRPr="009866E0" w14:paraId="1C9E693F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AA0BAD8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Հ/հ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732CB387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Մարզ/Քաղաք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14F031B0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Դպրոց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DAEF94A" w14:textId="77777777" w:rsidR="00E51390" w:rsidRPr="009866E0" w:rsidRDefault="00E51390" w:rsidP="0083233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Հասցե</w:t>
            </w:r>
          </w:p>
        </w:tc>
      </w:tr>
      <w:tr w:rsidR="009866E0" w:rsidRPr="009866E0" w14:paraId="004070FE" w14:textId="77777777" w:rsidTr="0083233D">
        <w:trPr>
          <w:gridAfter w:val="1"/>
          <w:wAfter w:w="10" w:type="pct"/>
          <w:trHeight w:val="83"/>
          <w:jc w:val="center"/>
        </w:trPr>
        <w:tc>
          <w:tcPr>
            <w:tcW w:w="49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043855CE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Հիմնական</w:t>
            </w: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դպրոցներ՝ 10-աշակերտ խտությամբ</w:t>
            </w:r>
          </w:p>
        </w:tc>
      </w:tr>
      <w:tr w:rsidR="009866E0" w:rsidRPr="009866E0" w14:paraId="0E82C6FA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B79BE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A5413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85444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Մ. Նալբանդյանի անվան ՇՊՀ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575BF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Թումանյան փողոց, 85</w:t>
            </w:r>
          </w:p>
        </w:tc>
      </w:tr>
      <w:tr w:rsidR="009866E0" w:rsidRPr="009866E0" w14:paraId="589170B1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82D33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AE934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1240B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պարարվեստի պետական քոլեջ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07DA8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Բայրոնի փողոց, 5</w:t>
            </w:r>
          </w:p>
        </w:tc>
      </w:tr>
      <w:tr w:rsidR="009866E0" w:rsidRPr="009866E0" w14:paraId="6F1F2A92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D2E42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492C3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F152F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Իշխանասարի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C9DD2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Իշխանասար</w:t>
            </w:r>
          </w:p>
        </w:tc>
      </w:tr>
      <w:tr w:rsidR="009866E0" w:rsidRPr="009866E0" w14:paraId="597CD396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12677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D6DC9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98798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Հացաշենի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3A850" w14:textId="77777777" w:rsidR="00E51390" w:rsidRPr="009866E0" w:rsidRDefault="00E51390" w:rsidP="008323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Հացաշեն</w:t>
            </w:r>
          </w:p>
        </w:tc>
      </w:tr>
      <w:tr w:rsidR="009866E0" w:rsidRPr="009866E0" w14:paraId="0F40A5C2" w14:textId="77777777" w:rsidTr="0083233D">
        <w:trPr>
          <w:gridAfter w:val="1"/>
          <w:wAfter w:w="10" w:type="pct"/>
          <w:trHeight w:val="83"/>
          <w:jc w:val="center"/>
        </w:trPr>
        <w:tc>
          <w:tcPr>
            <w:tcW w:w="49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24CE091F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Հիմնական</w:t>
            </w: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դպրոցներ՝ 20-աշակերտ խտությամբ</w:t>
            </w:r>
          </w:p>
        </w:tc>
      </w:tr>
      <w:tr w:rsidR="009866E0" w:rsidRPr="009866E0" w14:paraId="663B9FD6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3BF7F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63191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87DFC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Ալավերդու թիվ 4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6258F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2-րդ փողոց, 36</w:t>
            </w:r>
          </w:p>
        </w:tc>
      </w:tr>
      <w:tr w:rsidR="009866E0" w:rsidRPr="009866E0" w14:paraId="14A15852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FBA1F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407E3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F5405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Գ.</w:t>
            </w: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Սարյանի անվան թիվ 24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74BBC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Շիրակացու փողոց, 173</w:t>
            </w:r>
          </w:p>
        </w:tc>
      </w:tr>
      <w:tr w:rsidR="009866E0" w:rsidRPr="009866E0" w14:paraId="331C69D3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6005C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8703D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68B16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«Մխիթար Սեբաստացի» կրթահամալիր» հարավային դպրոց-պարտեզ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283EF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Ծովակալ Իսակովի պողոտա, 52/6</w:t>
            </w:r>
          </w:p>
        </w:tc>
      </w:tr>
      <w:tr w:rsidR="009866E0" w:rsidRPr="009866E0" w14:paraId="5706849C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4A32F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5329F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3AA7E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«Մխիթար Սեբաստացի» կրթահամալիր» հյուսիսային դպրոց-պարտեզ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08E79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Րաֆֆու փողոց, 69/1</w:t>
            </w:r>
          </w:p>
        </w:tc>
      </w:tr>
      <w:tr w:rsidR="009866E0" w:rsidRPr="009866E0" w14:paraId="5FDCBF54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A278B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BD549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250E6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Ս. Շահմուրադյանի անվան թիվ 85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6594E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Ծարավ Աղբյուր փողոց, 21</w:t>
            </w:r>
          </w:p>
        </w:tc>
      </w:tr>
      <w:tr w:rsidR="009866E0" w:rsidRPr="009866E0" w14:paraId="3116786B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4E9FD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14BAC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11199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«Մխիթար Սեբաստացի» կրթահամալիր» արևմտյան դպրոց-պարտեզ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D0E33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Բաբաջանյան փողոց, 38/1</w:t>
            </w:r>
          </w:p>
        </w:tc>
      </w:tr>
      <w:tr w:rsidR="009866E0" w:rsidRPr="009866E0" w14:paraId="1D1CDBEE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67C0F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22776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0B5CE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Ապարանի Վ. Եղիազարյան անվան թիվ 1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B74CE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Նժդեհի փողոց, 20/25</w:t>
            </w:r>
          </w:p>
        </w:tc>
      </w:tr>
      <w:tr w:rsidR="009866E0" w:rsidRPr="009866E0" w14:paraId="080119FF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DEBCF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C66CD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09107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Մ. Մխոյանի անվան թիվ 68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8891D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Նոր Արեշ, 8-րդ փողոց, 56</w:t>
            </w:r>
          </w:p>
        </w:tc>
      </w:tr>
      <w:tr w:rsidR="009866E0" w:rsidRPr="009866E0" w14:paraId="27B837A8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EF3CD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BC0BC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DCE28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Թալինի թիվ 2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A908D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Մյասնիկյան փողոց, 17</w:t>
            </w:r>
          </w:p>
        </w:tc>
      </w:tr>
      <w:tr w:rsidR="009866E0" w:rsidRPr="009866E0" w14:paraId="4F83820C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BF7FA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52AC1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60E65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Տաշիրի թիվ 1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32230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Դպրոցականների փողոց, 9</w:t>
            </w:r>
          </w:p>
        </w:tc>
      </w:tr>
      <w:tr w:rsidR="009866E0" w:rsidRPr="009866E0" w14:paraId="7279B01A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0F4CF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C52A3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AFBDA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136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CB35C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Լեփսիուսի փողոց, 6</w:t>
            </w:r>
          </w:p>
        </w:tc>
      </w:tr>
      <w:tr w:rsidR="009866E0" w:rsidRPr="009866E0" w14:paraId="7CBFEB79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5D3ED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FF5F3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B56BA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Մ.</w:t>
            </w: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Մաշտոցի անվան թիվ 15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AE354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Աղայան փողոց, 69</w:t>
            </w:r>
          </w:p>
        </w:tc>
      </w:tr>
      <w:tr w:rsidR="009866E0" w:rsidRPr="009866E0" w14:paraId="350AA84F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9789E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52263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4F366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«Մխիթար Սեբաստացի» կրթահամալիր» արևելյան դպրոց-պարտեզ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A7C2E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Բաբաջանյան փողոց, 47/1</w:t>
            </w:r>
          </w:p>
        </w:tc>
      </w:tr>
      <w:tr w:rsidR="009866E0" w:rsidRPr="009866E0" w14:paraId="1F64753F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7AFFE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7A68B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D2BB0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Վ. Թեքեյանի անվան թիվ 92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1EF41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Սեբաստիա փողոց, 54</w:t>
            </w:r>
          </w:p>
        </w:tc>
      </w:tr>
      <w:tr w:rsidR="009866E0" w:rsidRPr="009866E0" w14:paraId="2223BED1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2A330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B5635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70D23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Վաղարշապատի Վ. Ռշտունու անվան թիվ 11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FE868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Լիդիցեի փողոց, 11</w:t>
            </w:r>
          </w:p>
        </w:tc>
      </w:tr>
      <w:tr w:rsidR="009866E0" w:rsidRPr="009866E0" w14:paraId="06B0CE4D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C1405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8D137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F1D2B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Վաղարշապատի Ե. Օտյանի անվան թիվ 7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EF3EF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Սարգսյան փողոց,  7/7</w:t>
            </w:r>
          </w:p>
        </w:tc>
      </w:tr>
      <w:tr w:rsidR="009866E0" w:rsidRPr="009866E0" w14:paraId="6FA52B8B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71579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F90F6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8E437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Գորիսի Ս. Խանզադյանի անվան թիվ 6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7EA53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Գետափնյա փողոց, 1 </w:t>
            </w:r>
          </w:p>
        </w:tc>
      </w:tr>
      <w:tr w:rsidR="009866E0" w:rsidRPr="009866E0" w14:paraId="502AFCDE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478F2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0A2B9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F5FA3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Կապանի թիվ 6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4AE2E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Ավետիսյան փողոց, 14</w:t>
            </w:r>
          </w:p>
        </w:tc>
      </w:tr>
      <w:tr w:rsidR="009866E0" w:rsidRPr="009866E0" w14:paraId="09E4EA29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3A88B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59273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FF0DD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Մ. Սարյանի անվան թիվ 86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812C5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Բագրատունյաց փողոց, 45</w:t>
            </w:r>
          </w:p>
        </w:tc>
      </w:tr>
      <w:tr w:rsidR="009866E0" w:rsidRPr="009866E0" w14:paraId="025F075B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7CB29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9BA71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22CA9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45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81E4C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Նոր Արեշ 5-րդ փողոց, 5ա</w:t>
            </w:r>
          </w:p>
        </w:tc>
      </w:tr>
      <w:tr w:rsidR="009866E0" w:rsidRPr="009866E0" w14:paraId="6947350F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9D4F3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B2C2C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A5FCF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Աշտարակի Վ. Պետրոսյանի անվան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A8183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Սաֆարյան փողոց, 10</w:t>
            </w:r>
          </w:p>
        </w:tc>
      </w:tr>
      <w:tr w:rsidR="009866E0" w:rsidRPr="009866E0" w14:paraId="33DB88C3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B82AC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0F4D8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E061F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Վ. Դավթյանի անվան թիվ 37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D8C49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Քանաքեռի ՀԷԿ թաղամաս, 14 </w:t>
            </w:r>
          </w:p>
        </w:tc>
      </w:tr>
      <w:tr w:rsidR="009866E0" w:rsidRPr="009866E0" w14:paraId="7B1AB44B" w14:textId="77777777" w:rsidTr="0083233D">
        <w:trPr>
          <w:gridAfter w:val="1"/>
          <w:wAfter w:w="10" w:type="pct"/>
          <w:trHeight w:val="68"/>
          <w:jc w:val="center"/>
        </w:trPr>
        <w:tc>
          <w:tcPr>
            <w:tcW w:w="49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081A7C2E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5-աշակերտ խտությամբ</w:t>
            </w:r>
          </w:p>
        </w:tc>
      </w:tr>
      <w:tr w:rsidR="009866E0" w:rsidRPr="009866E0" w14:paraId="7F67B687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39B4E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9D521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22C00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Արզականի Ա. Մանուկյանի անվան մարզառազմական մասնագիտացված վարժարան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EF41B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Արզական</w:t>
            </w:r>
          </w:p>
        </w:tc>
      </w:tr>
      <w:tr w:rsidR="009866E0" w:rsidRPr="009866E0" w14:paraId="4660B288" w14:textId="77777777" w:rsidTr="0083233D">
        <w:trPr>
          <w:gridAfter w:val="1"/>
          <w:wAfter w:w="10" w:type="pct"/>
          <w:trHeight w:val="83"/>
          <w:jc w:val="center"/>
        </w:trPr>
        <w:tc>
          <w:tcPr>
            <w:tcW w:w="49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48D249A9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10-աշակերտ խտությամբ</w:t>
            </w:r>
          </w:p>
        </w:tc>
      </w:tr>
      <w:tr w:rsidR="009866E0" w:rsidRPr="009866E0" w14:paraId="0A26122E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DF8F5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4718B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4D796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Լեջանի մ/դ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F5329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Լեջան</w:t>
            </w:r>
          </w:p>
        </w:tc>
      </w:tr>
      <w:tr w:rsidR="009866E0" w:rsidRPr="009866E0" w14:paraId="57E8BD78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430B8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E0405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D1359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Հաղպատի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C2DE0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Հաղպատ</w:t>
            </w:r>
          </w:p>
        </w:tc>
      </w:tr>
      <w:tr w:rsidR="009866E0" w:rsidRPr="009866E0" w14:paraId="10607A59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98F4B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AFCE5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4D66E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Ալագյազի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2E965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Ալագյազ</w:t>
            </w:r>
          </w:p>
        </w:tc>
      </w:tr>
      <w:tr w:rsidR="009866E0" w:rsidRPr="009866E0" w14:paraId="5B7ADE2A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253B7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28AD7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54181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Վերին Խոտանանի կրթահամալիր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EE52D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Վերին Խոտանան</w:t>
            </w:r>
          </w:p>
        </w:tc>
      </w:tr>
      <w:tr w:rsidR="009866E0" w:rsidRPr="009866E0" w14:paraId="5840A43F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9E3E7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8C4F2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86250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Բերդաշենի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06E35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Բերդաշեն</w:t>
            </w:r>
          </w:p>
        </w:tc>
      </w:tr>
      <w:tr w:rsidR="009866E0" w:rsidRPr="009866E0" w14:paraId="13A1B966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9D92E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DA0D1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F2300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Շվանիձորի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EB63B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Շվանիձոր</w:t>
            </w:r>
          </w:p>
        </w:tc>
      </w:tr>
      <w:tr w:rsidR="009866E0" w:rsidRPr="009866E0" w14:paraId="714FF033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227DD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030C2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B7CC2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Արջուտի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E0919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Արջուտ</w:t>
            </w:r>
          </w:p>
        </w:tc>
      </w:tr>
      <w:tr w:rsidR="009866E0" w:rsidRPr="009866E0" w14:paraId="35BE1E11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ED8DA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1F4A5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3226E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Բագարանի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C8A30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Բագարան</w:t>
            </w:r>
          </w:p>
        </w:tc>
      </w:tr>
      <w:tr w:rsidR="009866E0" w:rsidRPr="009866E0" w14:paraId="2BD6F5BB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448B7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68CD1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4FCD2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ք. Գյումրու </w:t>
            </w: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օ</w:t>
            </w: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լիմպիական հերթափոխի պետական մարզական քոլեջ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40EC2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Բուլվարային փողոց, 10ա</w:t>
            </w:r>
          </w:p>
        </w:tc>
      </w:tr>
      <w:tr w:rsidR="009866E0" w:rsidRPr="009866E0" w14:paraId="6857F778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DC4D2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4ADD6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DED31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Ախթալայի թիվ 2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153C9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Թումանյան փողոց, 44</w:t>
            </w:r>
          </w:p>
        </w:tc>
      </w:tr>
      <w:tr w:rsidR="009866E0" w:rsidRPr="009866E0" w14:paraId="4290251B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DB24E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E098B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0DD9B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Ծավի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2616B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Ծավ</w:t>
            </w:r>
          </w:p>
        </w:tc>
      </w:tr>
      <w:tr w:rsidR="009866E0" w:rsidRPr="009866E0" w14:paraId="7489C9C2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C517B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E98E7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C98C1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Ագարակավանի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CFEDA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Ագարակավան</w:t>
            </w:r>
          </w:p>
        </w:tc>
      </w:tr>
      <w:tr w:rsidR="009866E0" w:rsidRPr="009866E0" w14:paraId="6FA76721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E0C23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493DF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9C733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Աշոտավանի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BCCA9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Աշոտավան</w:t>
            </w:r>
          </w:p>
        </w:tc>
      </w:tr>
      <w:tr w:rsidR="009866E0" w:rsidRPr="009866E0" w14:paraId="7FBB1829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C4106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7232D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D3E53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Արտաբույնքի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CF335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Արտաբույնք</w:t>
            </w:r>
          </w:p>
        </w:tc>
      </w:tr>
      <w:tr w:rsidR="009866E0" w:rsidRPr="009866E0" w14:paraId="4ECCD0D9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AC9EA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0FAF0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7965E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Արտավազի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04B12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Արտավազ</w:t>
            </w:r>
          </w:p>
        </w:tc>
      </w:tr>
      <w:tr w:rsidR="009866E0" w:rsidRPr="009866E0" w14:paraId="38696DEC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4F079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A0B0D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6DB4B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Արփիի Վ. Լևոնյանի անվան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7C9E6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Արփի</w:t>
            </w:r>
          </w:p>
        </w:tc>
      </w:tr>
      <w:tr w:rsidR="009866E0" w:rsidRPr="009866E0" w14:paraId="24080481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AC9D5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DB4B7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A9D22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Բավրայի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AF439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Բավրա</w:t>
            </w:r>
          </w:p>
        </w:tc>
      </w:tr>
      <w:tr w:rsidR="009866E0" w:rsidRPr="009866E0" w14:paraId="34A891AB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17B83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C48B3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DDB63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Եղվարդի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62F11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Եղվարդ</w:t>
            </w:r>
          </w:p>
        </w:tc>
      </w:tr>
      <w:tr w:rsidR="009866E0" w:rsidRPr="009866E0" w14:paraId="2656E9EE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91594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D9B0B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1CB64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Լեհվազի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47F5C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Լեհվազ</w:t>
            </w:r>
          </w:p>
        </w:tc>
      </w:tr>
      <w:tr w:rsidR="009866E0" w:rsidRPr="009866E0" w14:paraId="5B26C7CC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90C86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2724E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7FD76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Կարինի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3A3FB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Կարին</w:t>
            </w:r>
          </w:p>
        </w:tc>
      </w:tr>
      <w:tr w:rsidR="009866E0" w:rsidRPr="009866E0" w14:paraId="2DBBCA44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BC15C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5E7FA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1178A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Հալիձորի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11266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Հալիձոր</w:t>
            </w:r>
          </w:p>
        </w:tc>
      </w:tr>
      <w:tr w:rsidR="009866E0" w:rsidRPr="009866E0" w14:paraId="0C4FA456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B6C2C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182D1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4538F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Հայկաշենի Գ.</w:t>
            </w: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Կիրակոսյանի անվան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6614E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Հայկաշեն</w:t>
            </w:r>
          </w:p>
        </w:tc>
      </w:tr>
      <w:tr w:rsidR="009866E0" w:rsidRPr="009866E0" w14:paraId="2552DE2C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03727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0D10D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09932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Հարթագյուղի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1D2DA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Հարթագյուղ</w:t>
            </w:r>
          </w:p>
        </w:tc>
      </w:tr>
      <w:tr w:rsidR="009866E0" w:rsidRPr="009866E0" w14:paraId="6382BEAD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203E4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C2DB9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301A0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Հարթաշենի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234DC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Հարթաշեն</w:t>
            </w:r>
          </w:p>
        </w:tc>
      </w:tr>
      <w:tr w:rsidR="009866E0" w:rsidRPr="009866E0" w14:paraId="2FEC8866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9DC20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E72F8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D6889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Ճարճակիսի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044CE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Ճարճակիս</w:t>
            </w:r>
          </w:p>
        </w:tc>
      </w:tr>
      <w:tr w:rsidR="009866E0" w:rsidRPr="009866E0" w14:paraId="500F27EB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98ABF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C851F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BD7E4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Մարտիրոսի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639AB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Մարտիրոս</w:t>
            </w:r>
          </w:p>
        </w:tc>
      </w:tr>
      <w:tr w:rsidR="009866E0" w:rsidRPr="009866E0" w14:paraId="5BD4EF6E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B3131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B284D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5E36B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Նոր-Ամանոսի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26AB9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Նոր-Ամանոս</w:t>
            </w:r>
          </w:p>
        </w:tc>
      </w:tr>
      <w:tr w:rsidR="009866E0" w:rsidRPr="009866E0" w14:paraId="3EBBCDD3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23FF5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C4A2E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6BF0D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Նորաշենի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BFE69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Նորաշեն</w:t>
            </w:r>
          </w:p>
        </w:tc>
      </w:tr>
      <w:tr w:rsidR="009866E0" w:rsidRPr="009866E0" w14:paraId="749F27DA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3DCA9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52465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23134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Նորավանի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64AC5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Նորավան</w:t>
            </w:r>
          </w:p>
        </w:tc>
      </w:tr>
      <w:tr w:rsidR="009866E0" w:rsidRPr="009866E0" w14:paraId="38991378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8D08E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5A2E3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6CD5B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Ույծի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115AB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Ույծ</w:t>
            </w:r>
          </w:p>
        </w:tc>
      </w:tr>
      <w:tr w:rsidR="009866E0" w:rsidRPr="009866E0" w14:paraId="3428701B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CADF8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AF8F5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D9E22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Ռյա Թազայի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82AA2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Ռյա Թազա</w:t>
            </w:r>
          </w:p>
        </w:tc>
      </w:tr>
      <w:tr w:rsidR="009866E0" w:rsidRPr="009866E0" w14:paraId="7408171E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17AD4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1C146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0855A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Սառնակունքի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8AF40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Սառնակունք</w:t>
            </w:r>
          </w:p>
        </w:tc>
      </w:tr>
      <w:tr w:rsidR="009866E0" w:rsidRPr="009866E0" w14:paraId="0E276E6D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BD72D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ACE29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3DBA1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Սյունիքի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D7612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Սյունիք</w:t>
            </w:r>
          </w:p>
        </w:tc>
      </w:tr>
      <w:tr w:rsidR="009866E0" w:rsidRPr="009866E0" w14:paraId="1E78C9C1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415EE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A0622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A0271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Վարդենուտի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C9CD2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Վարդենուտ</w:t>
            </w:r>
          </w:p>
        </w:tc>
      </w:tr>
      <w:tr w:rsidR="009866E0" w:rsidRPr="009866E0" w14:paraId="5A34C5F4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0C410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E5036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7FC82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Տաթևի Ս. Առաքելյանի անվան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EFFB7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Տաթև</w:t>
            </w:r>
          </w:p>
        </w:tc>
      </w:tr>
      <w:tr w:rsidR="009866E0" w:rsidRPr="009866E0" w14:paraId="1B650055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AFD82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C22DF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272CC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Տեղի թիվ 2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AAEEA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Տեղ</w:t>
            </w:r>
          </w:p>
        </w:tc>
      </w:tr>
      <w:tr w:rsidR="009866E0" w:rsidRPr="009866E0" w14:paraId="2D3B4C81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A6EA2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307B4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B6FD7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Սարալանջի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E50B7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Սարալանջ</w:t>
            </w:r>
          </w:p>
        </w:tc>
      </w:tr>
      <w:tr w:rsidR="009866E0" w:rsidRPr="009866E0" w14:paraId="3B4BAD95" w14:textId="77777777" w:rsidTr="0083233D">
        <w:trPr>
          <w:gridAfter w:val="1"/>
          <w:wAfter w:w="10" w:type="pct"/>
          <w:trHeight w:val="83"/>
          <w:jc w:val="center"/>
        </w:trPr>
        <w:tc>
          <w:tcPr>
            <w:tcW w:w="49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56F2CA67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20-աշակերտ խտությամբ</w:t>
            </w: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(</w:t>
            </w: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Ցանկ 1</w:t>
            </w: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866E0" w:rsidRPr="009866E0" w14:paraId="416C1335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EF0A3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2904E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6DA2D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Վարդանաշենի Մ. Մինասյանի անվան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CC206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Վարդանաշեն</w:t>
            </w:r>
          </w:p>
        </w:tc>
      </w:tr>
      <w:tr w:rsidR="009866E0" w:rsidRPr="009866E0" w14:paraId="13282459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9A67B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49F70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574F7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Արաքսի Զ. Ավետիսյանի անվան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4E313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Արաքս</w:t>
            </w:r>
          </w:p>
        </w:tc>
      </w:tr>
      <w:tr w:rsidR="009866E0" w:rsidRPr="009866E0" w14:paraId="589350B7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73903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2D0ED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5EDB5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Արևաբույրի Հ. Թադևոսյանի անվան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D423F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Արևաբույր</w:t>
            </w:r>
          </w:p>
        </w:tc>
      </w:tr>
      <w:tr w:rsidR="009866E0" w:rsidRPr="009866E0" w14:paraId="3B24B58C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C50A0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DE349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56D90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Տեղի թիվ 1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92BDE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Տեղ</w:t>
            </w:r>
          </w:p>
        </w:tc>
      </w:tr>
      <w:tr w:rsidR="009866E0" w:rsidRPr="009866E0" w14:paraId="272579A5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583CB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DC49D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C618C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Խոտի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71FA3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Խոտ</w:t>
            </w:r>
          </w:p>
        </w:tc>
      </w:tr>
      <w:tr w:rsidR="009866E0" w:rsidRPr="009866E0" w14:paraId="2087CF75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88914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FB1D0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54179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Սարատակի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D6852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Սարատակ</w:t>
            </w:r>
          </w:p>
        </w:tc>
      </w:tr>
      <w:tr w:rsidR="009866E0" w:rsidRPr="009866E0" w14:paraId="7E77103B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E81CA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5E465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7D182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Երազգավորսի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D2165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Երազգավորս</w:t>
            </w:r>
          </w:p>
        </w:tc>
      </w:tr>
      <w:tr w:rsidR="009866E0" w:rsidRPr="009866E0" w14:paraId="34C80781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6A10B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CF557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CFC5A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Ակների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9B1D5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Ակներ</w:t>
            </w:r>
          </w:p>
        </w:tc>
      </w:tr>
      <w:tr w:rsidR="009866E0" w:rsidRPr="009866E0" w14:paraId="2D736729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4B282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10C7B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889D8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Արծվանիկի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D2865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Արծվանիկ</w:t>
            </w:r>
          </w:p>
        </w:tc>
      </w:tr>
      <w:tr w:rsidR="009866E0" w:rsidRPr="009866E0" w14:paraId="067B1397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959C6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5DE83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642C7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Բազումի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C7116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Բազում</w:t>
            </w:r>
          </w:p>
        </w:tc>
      </w:tr>
      <w:tr w:rsidR="009866E0" w:rsidRPr="009866E0" w14:paraId="09F17437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B3CFB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F3AB4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BFD35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Բյուրակնի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DB0B8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Բյուրակն</w:t>
            </w:r>
          </w:p>
        </w:tc>
      </w:tr>
      <w:tr w:rsidR="009866E0" w:rsidRPr="009866E0" w14:paraId="13E02F03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40EB7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546D1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A8C94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Գարգառի Վ. Բալայանի անվան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FDCA3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Գարգառ</w:t>
            </w:r>
          </w:p>
        </w:tc>
      </w:tr>
      <w:tr w:rsidR="009866E0" w:rsidRPr="009866E0" w14:paraId="655B6417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838BE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5A2C6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23FEC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Զարինջայի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B3133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Զարինջա</w:t>
            </w:r>
          </w:p>
        </w:tc>
      </w:tr>
      <w:tr w:rsidR="009866E0" w:rsidRPr="009866E0" w14:paraId="18366C0C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BBC24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D9F9A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0876C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Լորուտի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82815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Լորուտ</w:t>
            </w:r>
          </w:p>
        </w:tc>
      </w:tr>
      <w:tr w:rsidR="009866E0" w:rsidRPr="009866E0" w14:paraId="4AF64162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BC798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51E1C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0F6CE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Խնածախի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9267C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Խնածախ</w:t>
            </w:r>
          </w:p>
        </w:tc>
      </w:tr>
      <w:tr w:rsidR="009866E0" w:rsidRPr="009866E0" w14:paraId="154AB58C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71A60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BC38C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99033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Կաթնառատի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DD329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Կաթնառատ</w:t>
            </w:r>
          </w:p>
        </w:tc>
      </w:tr>
      <w:tr w:rsidR="009866E0" w:rsidRPr="009866E0" w14:paraId="733E994F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373AE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9C069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7730F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Հայրենյացի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5C40B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Հայրենյաց</w:t>
            </w:r>
          </w:p>
        </w:tc>
      </w:tr>
      <w:tr w:rsidR="009866E0" w:rsidRPr="009866E0" w14:paraId="0E8AD4FD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C5832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05099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10700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Միխայլովկայի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669EF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Միխայլովկա</w:t>
            </w:r>
          </w:p>
        </w:tc>
      </w:tr>
      <w:tr w:rsidR="009866E0" w:rsidRPr="009866E0" w14:paraId="28479BBF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9953E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F7997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85852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Նոր Արտագերսի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0F9AF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Նոր Արտագերս</w:t>
            </w:r>
          </w:p>
        </w:tc>
      </w:tr>
      <w:tr w:rsidR="009866E0" w:rsidRPr="009866E0" w14:paraId="48DE8500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EBAD0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1A1E4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C89FC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Շաղաթի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66070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Շաղաթ</w:t>
            </w:r>
          </w:p>
        </w:tc>
      </w:tr>
      <w:tr w:rsidR="009866E0" w:rsidRPr="009866E0" w14:paraId="0F268FE7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12273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35A44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A96ED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Շաքիի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CF317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Շաքի</w:t>
            </w:r>
          </w:p>
        </w:tc>
      </w:tr>
      <w:tr w:rsidR="009866E0" w:rsidRPr="009866E0" w14:paraId="0493726A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B3C86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DD5F2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562A7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Քարագլխի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69449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Քարագլուխ</w:t>
            </w:r>
          </w:p>
        </w:tc>
      </w:tr>
      <w:tr w:rsidR="009866E0" w:rsidRPr="009866E0" w14:paraId="180AD414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90156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4F5E4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A07C5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Թորոսգյուղի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8BF2C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Թորոսգյուղ</w:t>
            </w:r>
          </w:p>
        </w:tc>
      </w:tr>
      <w:tr w:rsidR="009866E0" w:rsidRPr="009866E0" w14:paraId="685FBD52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6B59D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24AA2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619C4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Թումանյանի Խ.</w:t>
            </w: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Աբովյանի անվան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76A24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Կենտրոնական փողոց, 7</w:t>
            </w:r>
          </w:p>
        </w:tc>
      </w:tr>
      <w:tr w:rsidR="009866E0" w:rsidRPr="009866E0" w14:paraId="073B970F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ECF40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1A9A2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58E76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Վահագնի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6F9D8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Վահագն</w:t>
            </w:r>
          </w:p>
        </w:tc>
      </w:tr>
      <w:tr w:rsidR="009866E0" w:rsidRPr="009866E0" w14:paraId="3EF2ABCD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EC7C9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3195F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149EC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Մեծ Սեպասարի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DB8AE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Մեծ Սեպասար</w:t>
            </w:r>
          </w:p>
        </w:tc>
      </w:tr>
      <w:tr w:rsidR="009866E0" w:rsidRPr="009866E0" w14:paraId="5A09DA91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5A0F9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D77EE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EA885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Ջաջուռի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3E5F5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Ջաջուռ</w:t>
            </w:r>
          </w:p>
        </w:tc>
      </w:tr>
      <w:tr w:rsidR="009866E0" w:rsidRPr="009866E0" w14:paraId="4F614919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2E277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6B763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627BB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Աքորու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F17D0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Աքորի</w:t>
            </w:r>
          </w:p>
        </w:tc>
      </w:tr>
      <w:tr w:rsidR="009866E0" w:rsidRPr="009866E0" w14:paraId="0EB07F7C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E294F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3B037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BF2C4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Գուգարքի Հ. Շիրազի անվան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D194D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Գուգարք</w:t>
            </w:r>
          </w:p>
        </w:tc>
      </w:tr>
      <w:tr w:rsidR="009866E0" w:rsidRPr="009866E0" w14:paraId="2861D03E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769BA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FC875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9F9B5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Գետափի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D8059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Գետափ</w:t>
            </w:r>
          </w:p>
        </w:tc>
      </w:tr>
      <w:tr w:rsidR="009866E0" w:rsidRPr="009866E0" w14:paraId="78AD1110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EA261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8447F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88D23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Նոր Եդեսիայի Ն. Շնորհալու անվան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B38C1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Նոր Եդեսիա</w:t>
            </w:r>
          </w:p>
        </w:tc>
      </w:tr>
      <w:tr w:rsidR="009866E0" w:rsidRPr="009866E0" w14:paraId="695B8C64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4818F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B1068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14E3B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Օձունի թիվ 2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30F37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Օձուն</w:t>
            </w:r>
          </w:p>
        </w:tc>
      </w:tr>
      <w:tr w:rsidR="009866E0" w:rsidRPr="009866E0" w14:paraId="1ABA0263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5C93E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64576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3961B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Ամասիայի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28CA1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Ամասիա</w:t>
            </w:r>
          </w:p>
        </w:tc>
      </w:tr>
      <w:tr w:rsidR="009866E0" w:rsidRPr="009866E0" w14:paraId="43F468E8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A5A37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3F068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AAC83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Ամբերդի Հ. Նավասարդյանի անվան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8D230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Ամբերդ</w:t>
            </w:r>
          </w:p>
        </w:tc>
      </w:tr>
      <w:tr w:rsidR="009866E0" w:rsidRPr="009866E0" w14:paraId="4B1F44F7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97496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A4BF9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1731E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Արևածագի Կ. Մելիքսեթյան անվան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9E97E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Արևածագ</w:t>
            </w:r>
          </w:p>
        </w:tc>
      </w:tr>
      <w:tr w:rsidR="009866E0" w:rsidRPr="009866E0" w14:paraId="20AB41E1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5886F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FAF7D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C2BD9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Դսեղի Հ. Թումանյանի անվան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AEAB7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Դսեղ</w:t>
            </w:r>
          </w:p>
        </w:tc>
      </w:tr>
      <w:tr w:rsidR="009866E0" w:rsidRPr="009866E0" w14:paraId="0C7166B6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B0E95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B4CA8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8C3C4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Հնաբերդի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AFE0F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Հնաբերդ</w:t>
            </w:r>
          </w:p>
        </w:tc>
      </w:tr>
      <w:tr w:rsidR="009866E0" w:rsidRPr="009866E0" w14:paraId="32264432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DFEC0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2F326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6EC1E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Մայիսյանի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D29B7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Մայիսյան</w:t>
            </w:r>
          </w:p>
        </w:tc>
      </w:tr>
      <w:tr w:rsidR="009866E0" w:rsidRPr="009866E0" w14:paraId="0335B071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30F9B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A4DD4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89169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Մեծավանի թիվ 2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F54D1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Մեծավան</w:t>
            </w:r>
          </w:p>
        </w:tc>
      </w:tr>
      <w:tr w:rsidR="009866E0" w:rsidRPr="009866E0" w14:paraId="4864F40D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EA2B6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4FAC8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5B343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Ներքին Սասնաշենի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AB455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Ներքին Սասնաշեն</w:t>
            </w:r>
          </w:p>
        </w:tc>
      </w:tr>
      <w:tr w:rsidR="009866E0" w:rsidRPr="009866E0" w14:paraId="0079EEAE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36206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46F14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5FF26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Շենավանի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A2715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Շենավան</w:t>
            </w:r>
          </w:p>
        </w:tc>
      </w:tr>
      <w:tr w:rsidR="009866E0" w:rsidRPr="009866E0" w14:paraId="5F652665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63678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473D8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CF352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Շիրակամուտի թիվ 1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F6010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Շիրակամուտ</w:t>
            </w:r>
          </w:p>
        </w:tc>
      </w:tr>
      <w:tr w:rsidR="009866E0" w:rsidRPr="009866E0" w14:paraId="4FAE6C30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ECFB3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2EC29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A841C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Շիրակավանի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B0E3F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Շիրակավան</w:t>
            </w:r>
          </w:p>
        </w:tc>
      </w:tr>
      <w:tr w:rsidR="009866E0" w:rsidRPr="009866E0" w14:paraId="4AEAE9AB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95D74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31A2F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05E69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Ջրարբիի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293C0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Ջրարբի</w:t>
            </w:r>
          </w:p>
        </w:tc>
      </w:tr>
      <w:tr w:rsidR="009866E0" w:rsidRPr="009866E0" w14:paraId="793910FC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31273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78AA3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E6647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Ջրափիի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6B48C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Ջրափի</w:t>
            </w:r>
          </w:p>
        </w:tc>
      </w:tr>
      <w:tr w:rsidR="009866E0" w:rsidRPr="009866E0" w14:paraId="35EC624F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D813F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3FE5E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223A2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Փոքր Մանթաշի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DBC45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Փոքր Մանթաշ</w:t>
            </w:r>
          </w:p>
        </w:tc>
      </w:tr>
      <w:tr w:rsidR="009866E0" w:rsidRPr="009866E0" w14:paraId="5CE72FFF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42FDD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D0FD9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5B426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ք. Ալավերդու </w:t>
            </w: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Ա. </w:t>
            </w: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Մյասնիկյանի անվան թիվ 7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CF81C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Սանահին թաղամաս, 19/2</w:t>
            </w:r>
          </w:p>
        </w:tc>
      </w:tr>
      <w:tr w:rsidR="009866E0" w:rsidRPr="009866E0" w14:paraId="215F282F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94425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8189B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4D1FF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Անգեղակոթի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8D563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Անգեղակոթ</w:t>
            </w:r>
          </w:p>
        </w:tc>
      </w:tr>
      <w:tr w:rsidR="009866E0" w:rsidRPr="009866E0" w14:paraId="095B5687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55828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3E281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53EE3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Բռնակոթի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A6402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Բռնակոթ</w:t>
            </w:r>
          </w:p>
        </w:tc>
      </w:tr>
      <w:tr w:rsidR="009866E0" w:rsidRPr="009866E0" w14:paraId="4C79333F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33C8E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6E050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836E7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Կոռնիձորի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F0D97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Կոռնիձոր</w:t>
            </w:r>
          </w:p>
        </w:tc>
      </w:tr>
      <w:tr w:rsidR="009866E0" w:rsidRPr="009866E0" w14:paraId="4E1DF75B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FC61C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01249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A6CDC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Գեղակերտի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F14CE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Գեղակերտ</w:t>
            </w:r>
          </w:p>
        </w:tc>
      </w:tr>
      <w:tr w:rsidR="009866E0" w:rsidRPr="009866E0" w14:paraId="27743297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733B3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74B79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714BC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Բագրավանի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3377B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Բագրավան</w:t>
            </w:r>
          </w:p>
        </w:tc>
      </w:tr>
      <w:tr w:rsidR="009866E0" w:rsidRPr="009866E0" w14:paraId="4661CF47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59A95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803CB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66F64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օլիմպիական հերթափոխի պետական մարզական քոլեջ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C37B5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Մանուկյան փողոց, 31</w:t>
            </w:r>
          </w:p>
        </w:tc>
      </w:tr>
      <w:tr w:rsidR="009866E0" w:rsidRPr="009866E0" w14:paraId="760CDE50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9BD4C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FD2AB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1BD98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Արագածավանի թիվ 2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33108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Արագածավան</w:t>
            </w:r>
          </w:p>
        </w:tc>
      </w:tr>
      <w:tr w:rsidR="009866E0" w:rsidRPr="009866E0" w14:paraId="59ABD011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99E2B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5C23E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9B091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Արենիի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7A82F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Արենի</w:t>
            </w:r>
          </w:p>
        </w:tc>
      </w:tr>
      <w:tr w:rsidR="009866E0" w:rsidRPr="009866E0" w14:paraId="32C382A9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9F079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B12B2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90E1B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Խնձորեսկի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EFAAD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Խնձորեսկ</w:t>
            </w:r>
          </w:p>
        </w:tc>
      </w:tr>
      <w:tr w:rsidR="009866E0" w:rsidRPr="009866E0" w14:paraId="52C0B986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84FA2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3C335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49B6C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գ. Նոր Կեսարիայի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B6FE7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Գյուղ Նոր Կեսարիա</w:t>
            </w:r>
          </w:p>
        </w:tc>
      </w:tr>
      <w:tr w:rsidR="009866E0" w:rsidRPr="009866E0" w14:paraId="14BA0621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A23E5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FD658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EB2C1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Շինուհայրի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C6636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Շինուհայր</w:t>
            </w:r>
          </w:p>
        </w:tc>
      </w:tr>
      <w:tr w:rsidR="009866E0" w:rsidRPr="009866E0" w14:paraId="273AA2FF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9D1AB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D5102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982EF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Ջրառատի Թ. Խաչատրյանի անվան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0D00F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Ջրառատ</w:t>
            </w:r>
          </w:p>
        </w:tc>
      </w:tr>
      <w:tr w:rsidR="009866E0" w:rsidRPr="009866E0" w14:paraId="5BBB295F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BD86C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A5B2A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80903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Վանանդի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E9F1E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Վանանդ</w:t>
            </w:r>
          </w:p>
        </w:tc>
      </w:tr>
      <w:tr w:rsidR="009866E0" w:rsidRPr="009866E0" w14:paraId="021CFFF4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F1BCC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A255E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87332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Վերիշենի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81C29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Վերիշեն</w:t>
            </w:r>
          </w:p>
        </w:tc>
      </w:tr>
      <w:tr w:rsidR="009866E0" w:rsidRPr="009866E0" w14:paraId="47E055E8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3E9D1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DB6EB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F247F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Ցողամարգի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7EEC9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Ցողամարգ</w:t>
            </w:r>
          </w:p>
        </w:tc>
      </w:tr>
      <w:tr w:rsidR="009866E0" w:rsidRPr="009866E0" w14:paraId="420F1EFB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C8AAA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04605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AF25F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Սառնաղբյուրի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12E6E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Սառնաղբյուր</w:t>
            </w:r>
          </w:p>
        </w:tc>
      </w:tr>
      <w:tr w:rsidR="009866E0" w:rsidRPr="009866E0" w14:paraId="0A8D55D8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46809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80DD7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7D284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Կապանի թիվ 10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3CA86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Շինարարների փողոց, 19 </w:t>
            </w:r>
          </w:p>
        </w:tc>
      </w:tr>
      <w:tr w:rsidR="009866E0" w:rsidRPr="009866E0" w14:paraId="7D13BAA3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2E6CE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D548A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0F497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Օշականի Մ. Մաշտոցի անվան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4497B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Օշական</w:t>
            </w:r>
          </w:p>
        </w:tc>
      </w:tr>
      <w:tr w:rsidR="009866E0" w:rsidRPr="009866E0" w14:paraId="1AE8CFEF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BFFF0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69CCA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9BBF0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Ագարակի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BB5C4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Չարենցի փողոց, 21/1 </w:t>
            </w:r>
          </w:p>
        </w:tc>
      </w:tr>
      <w:tr w:rsidR="009866E0" w:rsidRPr="009866E0" w14:paraId="25FB87F6" w14:textId="77777777" w:rsidTr="0083233D">
        <w:trPr>
          <w:trHeight w:val="83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707DD259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20-աշակերտ խտությամբ (Ցանկ 2)</w:t>
            </w:r>
          </w:p>
        </w:tc>
      </w:tr>
      <w:tr w:rsidR="009866E0" w:rsidRPr="009866E0" w14:paraId="7AED4DE4" w14:textId="77777777" w:rsidTr="0083233D">
        <w:trPr>
          <w:trHeight w:val="297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BA3F0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CF12D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D0DA9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ք. Գյումրու թիվ 45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1DCB9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Այգաբաց փողոց, 3-րդ նրբանցք, 36</w:t>
            </w:r>
          </w:p>
        </w:tc>
      </w:tr>
      <w:tr w:rsidR="009866E0" w:rsidRPr="009866E0" w14:paraId="6982FAC8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215DE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DD12C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E51A3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«Ֆոտոն» վարժարան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EAD15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Չարենցի փողոց, 12</w:t>
            </w:r>
          </w:p>
        </w:tc>
      </w:tr>
      <w:tr w:rsidR="009866E0" w:rsidRPr="009866E0" w14:paraId="6AE56CE2" w14:textId="77777777" w:rsidTr="0083233D">
        <w:trPr>
          <w:gridAfter w:val="1"/>
          <w:wAfter w:w="10" w:type="pct"/>
          <w:trHeight w:val="83"/>
          <w:jc w:val="center"/>
        </w:trPr>
        <w:tc>
          <w:tcPr>
            <w:tcW w:w="49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60DBCA1C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Ավագ դպրոցներ՝ 10-աշակերտ խտությամբ</w:t>
            </w:r>
          </w:p>
        </w:tc>
      </w:tr>
      <w:tr w:rsidR="009866E0" w:rsidRPr="009866E0" w14:paraId="0D2BD048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F1CB3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CEFF2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DE690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109 ա/դ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2FF60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Մարգարյան փողոց, 2-րդ նրբանցք, 14</w:t>
            </w:r>
          </w:p>
        </w:tc>
      </w:tr>
      <w:tr w:rsidR="009866E0" w:rsidRPr="009866E0" w14:paraId="51511915" w14:textId="77777777" w:rsidTr="0083233D">
        <w:trPr>
          <w:gridAfter w:val="1"/>
          <w:wAfter w:w="10" w:type="pct"/>
          <w:trHeight w:val="83"/>
          <w:jc w:val="center"/>
        </w:trPr>
        <w:tc>
          <w:tcPr>
            <w:tcW w:w="49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64E21BCB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Ավագ դպրոցներ՝ 20-աշակերտ խտությամբ</w:t>
            </w:r>
          </w:p>
        </w:tc>
      </w:tr>
      <w:tr w:rsidR="009866E0" w:rsidRPr="009866E0" w14:paraId="3C75DA42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C0868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B4617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C9EB3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Մ. Գալշոյանի անվան թիվ 148 ա/դ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0F14D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Կիևյան փողոց, 9</w:t>
            </w:r>
          </w:p>
        </w:tc>
      </w:tr>
      <w:tr w:rsidR="009866E0" w:rsidRPr="009866E0" w14:paraId="508ADA9A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2F42A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DAF18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322A2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Ս.</w:t>
            </w: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Խանզադյանի անվան թիվ 184 ա/դ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45E85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Շերամի փողոց, 103/3</w:t>
            </w:r>
          </w:p>
        </w:tc>
      </w:tr>
      <w:tr w:rsidR="00E51390" w:rsidRPr="009866E0" w14:paraId="0CF649C8" w14:textId="77777777" w:rsidTr="0083233D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11EF5" w14:textId="77777777" w:rsidR="00E51390" w:rsidRPr="009866E0" w:rsidRDefault="00E51390" w:rsidP="008323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D951D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E59F7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Ա. Երզնկյանի անվան թիվ 118 ա/դ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E502B" w14:textId="77777777" w:rsidR="00E51390" w:rsidRPr="009866E0" w:rsidRDefault="00E51390" w:rsidP="0083233D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Արզումանյան փողոց, 8</w:t>
            </w:r>
          </w:p>
        </w:tc>
      </w:tr>
    </w:tbl>
    <w:p w14:paraId="764B2DC7" w14:textId="77777777" w:rsidR="00E876F3" w:rsidRPr="009866E0" w:rsidRDefault="00E876F3" w:rsidP="00E876F3">
      <w:pPr>
        <w:spacing w:after="0"/>
        <w:ind w:left="5760" w:hanging="5760"/>
        <w:rPr>
          <w:rFonts w:ascii="GHEA Grapalat" w:hAnsi="GHEA Grapalat" w:cs="Sylfaen"/>
          <w:b/>
          <w:color w:val="000000" w:themeColor="text1"/>
          <w:sz w:val="24"/>
          <w:lang w:val="pt-BR"/>
        </w:rPr>
      </w:pPr>
    </w:p>
    <w:p w14:paraId="6F42886C" w14:textId="77777777" w:rsidR="00E876F3" w:rsidRPr="009866E0" w:rsidRDefault="00E876F3" w:rsidP="00E876F3">
      <w:pPr>
        <w:spacing w:line="240" w:lineRule="auto"/>
        <w:ind w:right="19"/>
        <w:jc w:val="right"/>
        <w:rPr>
          <w:rFonts w:ascii="GHEA Grapalat" w:hAnsi="GHEA Grapalat"/>
          <w:b/>
          <w:color w:val="000000" w:themeColor="text1"/>
          <w:sz w:val="24"/>
          <w:lang w:val="hy-AM"/>
        </w:rPr>
        <w:sectPr w:rsidR="00E876F3" w:rsidRPr="009866E0" w:rsidSect="002D6563">
          <w:pgSz w:w="12240" w:h="15840"/>
          <w:pgMar w:top="568" w:right="539" w:bottom="992" w:left="448" w:header="720" w:footer="720" w:gutter="0"/>
          <w:cols w:space="720"/>
          <w:docGrid w:linePitch="360"/>
        </w:sectPr>
      </w:pPr>
      <w:bookmarkStart w:id="7" w:name="_Hlk203478821"/>
    </w:p>
    <w:bookmarkEnd w:id="7"/>
    <w:p w14:paraId="2805FD8C" w14:textId="77777777" w:rsidR="00E876F3" w:rsidRPr="009866E0" w:rsidRDefault="00E876F3" w:rsidP="00E876F3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</w:p>
    <w:p w14:paraId="78289D62" w14:textId="77777777" w:rsidR="00E37643" w:rsidRPr="009866E0" w:rsidRDefault="00E37643" w:rsidP="00E37643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</w:p>
    <w:p w14:paraId="7EA3EB96" w14:textId="77777777" w:rsidR="00E51390" w:rsidRPr="009866E0" w:rsidRDefault="00E51390" w:rsidP="00E51390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  <w:r w:rsidRPr="009866E0">
        <w:rPr>
          <w:rFonts w:ascii="GHEA Grapalat" w:hAnsi="GHEA Grapalat" w:cs="Sylfaen"/>
          <w:b/>
          <w:color w:val="000000" w:themeColor="text1"/>
          <w:lang w:val="hy-AM"/>
        </w:rPr>
        <w:t>ՎՃԱՐՄԱՆ</w:t>
      </w:r>
      <w:r w:rsidRPr="009866E0">
        <w:rPr>
          <w:rFonts w:ascii="GHEA Grapalat" w:hAnsi="GHEA Grapalat" w:cs="Sylfaen"/>
          <w:b/>
          <w:color w:val="000000" w:themeColor="text1"/>
          <w:lang w:val="pt-BR"/>
        </w:rPr>
        <w:t xml:space="preserve"> </w:t>
      </w:r>
      <w:r w:rsidRPr="009866E0">
        <w:rPr>
          <w:rFonts w:ascii="GHEA Grapalat" w:hAnsi="GHEA Grapalat" w:cs="Sylfaen"/>
          <w:b/>
          <w:color w:val="000000" w:themeColor="text1"/>
          <w:lang w:val="hy-AM"/>
        </w:rPr>
        <w:t>ԺԱՄԱՆԱԿԱՑՈՒՅՑ</w:t>
      </w:r>
    </w:p>
    <w:p w14:paraId="7191E3CF" w14:textId="77777777" w:rsidR="00E51390" w:rsidRPr="009866E0" w:rsidRDefault="00E51390" w:rsidP="00E51390">
      <w:pPr>
        <w:spacing w:after="0" w:line="240" w:lineRule="auto"/>
        <w:ind w:left="-180" w:right="-180" w:firstLine="54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bookmarkStart w:id="8" w:name="_Hlk119408073"/>
      <w:bookmarkStart w:id="9" w:name="_Hlk236306145"/>
      <w:r w:rsidRPr="009866E0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Սույն գնման ընթացակարգի արդյունքում Պայմանագիրը կնքվելու է </w:t>
      </w:r>
      <w:r w:rsidRPr="009866E0">
        <w:rPr>
          <w:rFonts w:ascii="GHEA Grapalat" w:hAnsi="GHEA Grapalat" w:cs="Calibri"/>
          <w:color w:val="000000" w:themeColor="text1"/>
          <w:sz w:val="20"/>
          <w:szCs w:val="20"/>
          <w:lang w:val="hy-AM"/>
        </w:rPr>
        <w:t>«Գնումների մասին» ՀՀ օրենքի 15-րդ հոդվածի 6-րդ մասի 2) ենթակետով սահմանված պահանջների համաձայն</w:t>
      </w:r>
      <w:r w:rsidRPr="009866E0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և վճարման ժամանակացույցը լրացվելու և կնքվելու է ֆինանսական միջոցներ նախատեսվելու դեպքում կողմերի միջև կնքվող համաձայնագրի հետ միաժամանակ` որպես դրա անբաժանելի մաս: </w:t>
      </w:r>
    </w:p>
    <w:p w14:paraId="04DD6208" w14:textId="77777777" w:rsidR="00E51390" w:rsidRPr="009866E0" w:rsidRDefault="00E51390" w:rsidP="00E51390">
      <w:pPr>
        <w:spacing w:after="0" w:line="240" w:lineRule="auto"/>
        <w:ind w:left="-180" w:right="-180" w:firstLine="54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9866E0">
        <w:rPr>
          <w:rFonts w:ascii="GHEA Grapalat" w:hAnsi="GHEA Grapalat"/>
          <w:color w:val="000000" w:themeColor="text1"/>
          <w:sz w:val="20"/>
          <w:szCs w:val="20"/>
          <w:lang w:val="hy-AM"/>
        </w:rPr>
        <w:t>Գնման համար անհրաժեշտ ֆինանսական միջոցները նախատեսվելու են ՀՀ ԿԳՄՍՆ «Կրթական ծրագրերի կենտրոն» ԾԻԳ ՊՀ-ի հրապարակվող փոփոխված և լրացված գնման պլանի համապատասխան անվանատողերով:</w:t>
      </w:r>
    </w:p>
    <w:p w14:paraId="3C067AB0" w14:textId="77777777" w:rsidR="00E51390" w:rsidRPr="009866E0" w:rsidRDefault="00E51390" w:rsidP="00E51390">
      <w:pPr>
        <w:spacing w:after="0" w:line="240" w:lineRule="auto"/>
        <w:ind w:left="-180" w:right="-180" w:firstLine="54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9866E0">
        <w:rPr>
          <w:rFonts w:ascii="GHEA Grapalat" w:hAnsi="GHEA Grapalat"/>
          <w:color w:val="000000" w:themeColor="text1"/>
          <w:sz w:val="20"/>
          <w:szCs w:val="20"/>
          <w:lang w:val="hy-AM"/>
        </w:rPr>
        <w:t>Գնորդն իրեն մատակարարված ապրանքի դիմաց վճարում է ՀՀ դրամով անկանխիկ` դրամական միջոցները Վաճառողի կողմից տրամադրված հաշվարկային հաշվին փոխանցելու միջոցով։ Դրամական միջոցների փոխանցումը կատարվում է Պայմանագրի համապատասխան հավելվածով ըստ աշակերտների խտության սահմանված Ապրանքը դպրոցների կողմից հանձման-ընդունման ակտերի և դրանց հիման վրա կազմվող հանձման-ընդունման արձանագրության հիման վրա` Պայմանագրի վճարման  ժամանակացույցով նախատեսված ամիսներին: Ընդ որում վճարում կատարելու նպատակով հանձնման-ընդունման արձանագրությունն ստորագրվելու օրվանից հետո 3 աշխատանքային օրվա ընթացքում Պատվիրատուն վճարման հանձնարարագիրը և հանձնման-ընդունման արձանագրության պատճենը մուտքագրում է լիազորված մարմնի գանձապետական համակարգ, իսկ սահմանված կարգի համաձայն ներկայացված փաստաթղթերի հիման վրա լիազորված մարմինը տվյալ վճարումը կատարում է հանձնման-ընդունման արձանագրությունը գանձապետական համակարգ մուտքագրված լինելու դեպքում՝ սույն պայմանագրի վճարման ժամանակացույցով սահմանված ժամկետներում, հինգ աշխատանքային օրվա ընթացքում:</w:t>
      </w:r>
    </w:p>
    <w:p w14:paraId="5F9D8B1A" w14:textId="77777777" w:rsidR="00E51390" w:rsidRPr="009866E0" w:rsidRDefault="00E51390" w:rsidP="00E51390">
      <w:pPr>
        <w:spacing w:after="0" w:line="240" w:lineRule="auto"/>
        <w:ind w:left="-180" w:right="-180" w:firstLine="54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9866E0">
        <w:rPr>
          <w:rFonts w:ascii="GHEA Grapalat" w:hAnsi="GHEA Grapalat"/>
          <w:color w:val="000000" w:themeColor="text1"/>
          <w:sz w:val="20"/>
          <w:szCs w:val="20"/>
          <w:lang w:val="hy-AM"/>
        </w:rPr>
        <w:t>Վճարման ենթակա գումարները ներկայացվելու են աճողական կարգով:</w:t>
      </w:r>
      <w:bookmarkEnd w:id="8"/>
    </w:p>
    <w:bookmarkEnd w:id="9"/>
    <w:p w14:paraId="39EE4421" w14:textId="77777777" w:rsidR="00E51390" w:rsidRPr="009866E0" w:rsidRDefault="00E51390" w:rsidP="00E51390">
      <w:pPr>
        <w:spacing w:after="0" w:line="240" w:lineRule="auto"/>
        <w:ind w:left="-180" w:right="-180" w:firstLine="54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</w:p>
    <w:tbl>
      <w:tblPr>
        <w:tblpPr w:leftFromText="180" w:rightFromText="180" w:vertAnchor="text" w:horzAnchor="margin" w:tblpXSpec="center" w:tblpY="51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40"/>
        <w:gridCol w:w="1875"/>
        <w:gridCol w:w="708"/>
        <w:gridCol w:w="1418"/>
        <w:gridCol w:w="567"/>
        <w:gridCol w:w="567"/>
        <w:gridCol w:w="425"/>
        <w:gridCol w:w="425"/>
        <w:gridCol w:w="426"/>
        <w:gridCol w:w="429"/>
        <w:gridCol w:w="450"/>
        <w:gridCol w:w="540"/>
        <w:gridCol w:w="450"/>
        <w:gridCol w:w="450"/>
        <w:gridCol w:w="450"/>
        <w:gridCol w:w="450"/>
        <w:gridCol w:w="2734"/>
      </w:tblGrid>
      <w:tr w:rsidR="009866E0" w:rsidRPr="009866E0" w14:paraId="34CA9CAA" w14:textId="77777777" w:rsidTr="0083233D">
        <w:trPr>
          <w:trHeight w:val="89"/>
        </w:trPr>
        <w:tc>
          <w:tcPr>
            <w:tcW w:w="14992" w:type="dxa"/>
            <w:gridSpan w:val="18"/>
            <w:vAlign w:val="center"/>
          </w:tcPr>
          <w:p w14:paraId="04B87E1C" w14:textId="77777777" w:rsidR="00E51390" w:rsidRPr="009866E0" w:rsidRDefault="00E51390" w:rsidP="0083233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Ապրանքի</w:t>
            </w:r>
          </w:p>
        </w:tc>
      </w:tr>
      <w:tr w:rsidR="009866E0" w:rsidRPr="009866E0" w14:paraId="7E4F2324" w14:textId="77777777" w:rsidTr="0083233D">
        <w:trPr>
          <w:trHeight w:val="89"/>
        </w:trPr>
        <w:tc>
          <w:tcPr>
            <w:tcW w:w="588" w:type="dxa"/>
            <w:vMerge w:val="restart"/>
            <w:vAlign w:val="center"/>
            <w:hideMark/>
          </w:tcPr>
          <w:p w14:paraId="5BE8EAD7" w14:textId="77777777" w:rsidR="00E51390" w:rsidRPr="009866E0" w:rsidRDefault="00E51390" w:rsidP="0083233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Չ/Հ</w:t>
            </w:r>
          </w:p>
        </w:tc>
        <w:tc>
          <w:tcPr>
            <w:tcW w:w="2040" w:type="dxa"/>
            <w:vMerge w:val="restart"/>
            <w:vAlign w:val="center"/>
            <w:hideMark/>
          </w:tcPr>
          <w:p w14:paraId="11862615" w14:textId="77777777" w:rsidR="00E51390" w:rsidRPr="009866E0" w:rsidRDefault="00E51390" w:rsidP="0083233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Միջանցիկ ծածկագիրը` ըստ ԳՄԱ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դասակարգման</w:t>
            </w:r>
          </w:p>
        </w:tc>
        <w:tc>
          <w:tcPr>
            <w:tcW w:w="1875" w:type="dxa"/>
            <w:vMerge w:val="restart"/>
            <w:vAlign w:val="center"/>
          </w:tcPr>
          <w:p w14:paraId="626F9D4A" w14:textId="77777777" w:rsidR="00E51390" w:rsidRPr="009866E0" w:rsidRDefault="00E51390" w:rsidP="0083233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Անվանումը </w:t>
            </w:r>
          </w:p>
        </w:tc>
        <w:tc>
          <w:tcPr>
            <w:tcW w:w="708" w:type="dxa"/>
            <w:vMerge w:val="restart"/>
            <w:vAlign w:val="center"/>
            <w:hideMark/>
          </w:tcPr>
          <w:p w14:paraId="6EF1F96B" w14:textId="77777777" w:rsidR="00E51390" w:rsidRPr="009866E0" w:rsidRDefault="00E51390" w:rsidP="0083233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Չ/մ</w:t>
            </w:r>
          </w:p>
        </w:tc>
        <w:tc>
          <w:tcPr>
            <w:tcW w:w="1418" w:type="dxa"/>
            <w:vMerge w:val="restart"/>
            <w:vAlign w:val="center"/>
            <w:hideMark/>
          </w:tcPr>
          <w:p w14:paraId="53FA8065" w14:textId="77777777" w:rsidR="00E51390" w:rsidRPr="009866E0" w:rsidRDefault="00E51390" w:rsidP="0083233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Ը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նդհանուր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քանակը </w:t>
            </w:r>
          </w:p>
        </w:tc>
        <w:tc>
          <w:tcPr>
            <w:tcW w:w="8363" w:type="dxa"/>
            <w:gridSpan w:val="13"/>
            <w:vAlign w:val="center"/>
          </w:tcPr>
          <w:p w14:paraId="4C1C8CB7" w14:textId="77777777" w:rsidR="00E51390" w:rsidRPr="009866E0" w:rsidRDefault="00E51390" w:rsidP="0083233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Վճարումները նախատեսվում է իրականացնել 2026թ-ին` ըստ ամիսների, այդ թվում՝</w:t>
            </w:r>
          </w:p>
        </w:tc>
      </w:tr>
      <w:tr w:rsidR="009866E0" w:rsidRPr="009866E0" w14:paraId="43C46FA8" w14:textId="77777777" w:rsidTr="0083233D">
        <w:trPr>
          <w:trHeight w:val="81"/>
        </w:trPr>
        <w:tc>
          <w:tcPr>
            <w:tcW w:w="588" w:type="dxa"/>
            <w:vMerge/>
            <w:vAlign w:val="center"/>
            <w:hideMark/>
          </w:tcPr>
          <w:p w14:paraId="3D04140A" w14:textId="77777777" w:rsidR="00E51390" w:rsidRPr="009866E0" w:rsidRDefault="00E51390" w:rsidP="0083233D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2040" w:type="dxa"/>
            <w:vMerge/>
            <w:vAlign w:val="center"/>
            <w:hideMark/>
          </w:tcPr>
          <w:p w14:paraId="60819621" w14:textId="77777777" w:rsidR="00E51390" w:rsidRPr="009866E0" w:rsidRDefault="00E51390" w:rsidP="0083233D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875" w:type="dxa"/>
            <w:vMerge/>
            <w:vAlign w:val="center"/>
          </w:tcPr>
          <w:p w14:paraId="6669494D" w14:textId="77777777" w:rsidR="00E51390" w:rsidRPr="009866E0" w:rsidRDefault="00E51390" w:rsidP="0083233D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702DFC97" w14:textId="77777777" w:rsidR="00E51390" w:rsidRPr="009866E0" w:rsidRDefault="00E51390" w:rsidP="0083233D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14:paraId="2F402318" w14:textId="77777777" w:rsidR="00E51390" w:rsidRPr="009866E0" w:rsidRDefault="00E51390" w:rsidP="0083233D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A8F1B79" w14:textId="77777777" w:rsidR="00E51390" w:rsidRPr="009866E0" w:rsidRDefault="00E51390" w:rsidP="0083233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567" w:type="dxa"/>
            <w:vAlign w:val="center"/>
            <w:hideMark/>
          </w:tcPr>
          <w:p w14:paraId="6F1DBCEF" w14:textId="77777777" w:rsidR="00E51390" w:rsidRPr="009866E0" w:rsidRDefault="00E51390" w:rsidP="0083233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</w:t>
            </w:r>
          </w:p>
        </w:tc>
        <w:tc>
          <w:tcPr>
            <w:tcW w:w="425" w:type="dxa"/>
            <w:vAlign w:val="center"/>
          </w:tcPr>
          <w:p w14:paraId="62E5FDB4" w14:textId="77777777" w:rsidR="00E51390" w:rsidRPr="009866E0" w:rsidRDefault="00E51390" w:rsidP="0083233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III</w:t>
            </w:r>
          </w:p>
        </w:tc>
        <w:tc>
          <w:tcPr>
            <w:tcW w:w="425" w:type="dxa"/>
            <w:vAlign w:val="center"/>
          </w:tcPr>
          <w:p w14:paraId="2C42DD59" w14:textId="77777777" w:rsidR="00E51390" w:rsidRPr="009866E0" w:rsidRDefault="00E51390" w:rsidP="0083233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IV</w:t>
            </w:r>
          </w:p>
        </w:tc>
        <w:tc>
          <w:tcPr>
            <w:tcW w:w="426" w:type="dxa"/>
            <w:vAlign w:val="center"/>
          </w:tcPr>
          <w:p w14:paraId="1C327BF2" w14:textId="77777777" w:rsidR="00E51390" w:rsidRPr="009866E0" w:rsidRDefault="00E51390" w:rsidP="0083233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429" w:type="dxa"/>
            <w:vAlign w:val="center"/>
          </w:tcPr>
          <w:p w14:paraId="57C9B9DF" w14:textId="77777777" w:rsidR="00E51390" w:rsidRPr="009866E0" w:rsidRDefault="00E51390" w:rsidP="0083233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</w:t>
            </w:r>
          </w:p>
        </w:tc>
        <w:tc>
          <w:tcPr>
            <w:tcW w:w="450" w:type="dxa"/>
            <w:vAlign w:val="center"/>
            <w:hideMark/>
          </w:tcPr>
          <w:p w14:paraId="70EC7A5F" w14:textId="77777777" w:rsidR="00E51390" w:rsidRPr="009866E0" w:rsidRDefault="00E51390" w:rsidP="0083233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</w:t>
            </w:r>
          </w:p>
        </w:tc>
        <w:tc>
          <w:tcPr>
            <w:tcW w:w="540" w:type="dxa"/>
            <w:vAlign w:val="center"/>
            <w:hideMark/>
          </w:tcPr>
          <w:p w14:paraId="3B1F90F6" w14:textId="77777777" w:rsidR="00E51390" w:rsidRPr="009866E0" w:rsidRDefault="00E51390" w:rsidP="0083233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VIII</w:t>
            </w:r>
          </w:p>
        </w:tc>
        <w:tc>
          <w:tcPr>
            <w:tcW w:w="450" w:type="dxa"/>
            <w:vAlign w:val="center"/>
            <w:hideMark/>
          </w:tcPr>
          <w:p w14:paraId="45091059" w14:textId="77777777" w:rsidR="00E51390" w:rsidRPr="009866E0" w:rsidRDefault="00E51390" w:rsidP="0083233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IX</w:t>
            </w:r>
          </w:p>
        </w:tc>
        <w:tc>
          <w:tcPr>
            <w:tcW w:w="450" w:type="dxa"/>
            <w:vAlign w:val="center"/>
            <w:hideMark/>
          </w:tcPr>
          <w:p w14:paraId="07C4FE27" w14:textId="77777777" w:rsidR="00E51390" w:rsidRPr="009866E0" w:rsidRDefault="00E51390" w:rsidP="0083233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14:paraId="2B56CD26" w14:textId="77777777" w:rsidR="00E51390" w:rsidRPr="009866E0" w:rsidRDefault="00E51390" w:rsidP="0083233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</w:t>
            </w:r>
          </w:p>
        </w:tc>
        <w:tc>
          <w:tcPr>
            <w:tcW w:w="450" w:type="dxa"/>
            <w:vAlign w:val="center"/>
            <w:hideMark/>
          </w:tcPr>
          <w:p w14:paraId="3C090060" w14:textId="77777777" w:rsidR="00E51390" w:rsidRPr="009866E0" w:rsidRDefault="00E51390" w:rsidP="0083233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XII</w:t>
            </w:r>
          </w:p>
        </w:tc>
        <w:tc>
          <w:tcPr>
            <w:tcW w:w="2734" w:type="dxa"/>
            <w:tcBorders>
              <w:bottom w:val="single" w:sz="4" w:space="0" w:color="auto"/>
            </w:tcBorders>
            <w:vAlign w:val="center"/>
            <w:hideMark/>
          </w:tcPr>
          <w:p w14:paraId="406026FC" w14:textId="77777777" w:rsidR="00E51390" w:rsidRPr="009866E0" w:rsidRDefault="00E51390" w:rsidP="0083233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գինը</w:t>
            </w:r>
          </w:p>
        </w:tc>
      </w:tr>
      <w:tr w:rsidR="009866E0" w:rsidRPr="009866E0" w14:paraId="66AE5CEF" w14:textId="77777777" w:rsidTr="0083233D">
        <w:trPr>
          <w:cantSplit/>
          <w:trHeight w:val="70"/>
        </w:trPr>
        <w:tc>
          <w:tcPr>
            <w:tcW w:w="588" w:type="dxa"/>
            <w:vAlign w:val="center"/>
          </w:tcPr>
          <w:p w14:paraId="61FC5F43" w14:textId="77777777" w:rsidR="00E51390" w:rsidRPr="009866E0" w:rsidRDefault="00E51390" w:rsidP="0083233D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040" w:type="dxa"/>
            <w:vAlign w:val="center"/>
          </w:tcPr>
          <w:p w14:paraId="29DF8860" w14:textId="77777777" w:rsidR="00E51390" w:rsidRPr="009866E0" w:rsidRDefault="00E51390" w:rsidP="0083233D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39181200/539</w:t>
            </w:r>
          </w:p>
        </w:tc>
        <w:tc>
          <w:tcPr>
            <w:tcW w:w="1875" w:type="dxa"/>
            <w:vAlign w:val="center"/>
          </w:tcPr>
          <w:p w14:paraId="7F7F8816" w14:textId="77777777" w:rsidR="00E51390" w:rsidRPr="009866E0" w:rsidRDefault="00E51390" w:rsidP="0083233D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Ֆիզիկայի լաբորատորիայի սարքավորումներ և պարագաներ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A94C38E" w14:textId="77777777" w:rsidR="00E51390" w:rsidRPr="009866E0" w:rsidRDefault="00E51390" w:rsidP="0083233D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լրակազմ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81EF954" w14:textId="77777777" w:rsidR="00E51390" w:rsidRPr="009866E0" w:rsidRDefault="00E51390" w:rsidP="0083233D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774FBDB7" w14:textId="77777777" w:rsidR="00E51390" w:rsidRPr="009866E0" w:rsidRDefault="00E51390" w:rsidP="0083233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vAlign w:val="center"/>
          </w:tcPr>
          <w:p w14:paraId="492E0A25" w14:textId="77777777" w:rsidR="00E51390" w:rsidRPr="009866E0" w:rsidRDefault="00E51390" w:rsidP="0083233D">
            <w:pPr>
              <w:spacing w:after="0" w:line="240" w:lineRule="auto"/>
              <w:ind w:right="113"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5" w:type="dxa"/>
            <w:vAlign w:val="center"/>
          </w:tcPr>
          <w:p w14:paraId="0648003E" w14:textId="77777777" w:rsidR="00E51390" w:rsidRPr="009866E0" w:rsidRDefault="00E51390" w:rsidP="0083233D">
            <w:pPr>
              <w:spacing w:after="0" w:line="240" w:lineRule="auto"/>
              <w:ind w:right="113"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33DF2FD" w14:textId="77777777" w:rsidR="00E51390" w:rsidRPr="009866E0" w:rsidRDefault="00E51390" w:rsidP="0083233D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4A9F8AAF" w14:textId="77777777" w:rsidR="00E51390" w:rsidRPr="009866E0" w:rsidRDefault="00E51390" w:rsidP="0083233D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9" w:type="dxa"/>
            <w:shd w:val="clear" w:color="auto" w:fill="auto"/>
            <w:vAlign w:val="center"/>
          </w:tcPr>
          <w:p w14:paraId="65982CF2" w14:textId="77777777" w:rsidR="00E51390" w:rsidRPr="009866E0" w:rsidRDefault="00E51390" w:rsidP="0083233D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50" w:type="dxa"/>
            <w:shd w:val="clear" w:color="auto" w:fill="auto"/>
            <w:vAlign w:val="center"/>
          </w:tcPr>
          <w:p w14:paraId="1A0123CC" w14:textId="77777777" w:rsidR="00E51390" w:rsidRPr="009866E0" w:rsidRDefault="00E51390" w:rsidP="0083233D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8C70175" w14:textId="77777777" w:rsidR="00E51390" w:rsidRPr="009866E0" w:rsidRDefault="00E51390" w:rsidP="0083233D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50" w:type="dxa"/>
            <w:shd w:val="clear" w:color="auto" w:fill="auto"/>
            <w:vAlign w:val="center"/>
          </w:tcPr>
          <w:p w14:paraId="458FAFC2" w14:textId="77777777" w:rsidR="00E51390" w:rsidRPr="009866E0" w:rsidRDefault="00E51390" w:rsidP="0083233D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50" w:type="dxa"/>
            <w:shd w:val="clear" w:color="auto" w:fill="auto"/>
            <w:vAlign w:val="center"/>
          </w:tcPr>
          <w:p w14:paraId="34567F8B" w14:textId="77777777" w:rsidR="00E51390" w:rsidRPr="009866E0" w:rsidRDefault="00E51390" w:rsidP="0083233D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50" w:type="dxa"/>
            <w:shd w:val="clear" w:color="auto" w:fill="auto"/>
            <w:vAlign w:val="center"/>
          </w:tcPr>
          <w:p w14:paraId="7567B7B5" w14:textId="77777777" w:rsidR="00E51390" w:rsidRPr="009866E0" w:rsidRDefault="00E51390" w:rsidP="0083233D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50" w:type="dxa"/>
            <w:shd w:val="clear" w:color="auto" w:fill="auto"/>
            <w:vAlign w:val="center"/>
          </w:tcPr>
          <w:p w14:paraId="26FF8E25" w14:textId="77777777" w:rsidR="00E51390" w:rsidRPr="009866E0" w:rsidRDefault="00E51390" w:rsidP="0083233D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34FCF0CB" w14:textId="77777777" w:rsidR="00E51390" w:rsidRPr="009866E0" w:rsidRDefault="00E51390" w:rsidP="0083233D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</w:tr>
      <w:tr w:rsidR="009866E0" w:rsidRPr="009866E0" w14:paraId="5901A4D2" w14:textId="77777777" w:rsidTr="0083233D">
        <w:trPr>
          <w:cantSplit/>
          <w:trHeight w:val="177"/>
        </w:trPr>
        <w:tc>
          <w:tcPr>
            <w:tcW w:w="12258" w:type="dxa"/>
            <w:gridSpan w:val="17"/>
            <w:vAlign w:val="center"/>
          </w:tcPr>
          <w:p w14:paraId="4A3017B6" w14:textId="77777777" w:rsidR="00E51390" w:rsidRPr="009866E0" w:rsidRDefault="00E51390" w:rsidP="0083233D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Ընդամենը՝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320A879F" w14:textId="77777777" w:rsidR="00E51390" w:rsidRPr="009866E0" w:rsidRDefault="00E51390" w:rsidP="0083233D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66E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…%</w:t>
            </w:r>
          </w:p>
        </w:tc>
      </w:tr>
    </w:tbl>
    <w:p w14:paraId="169482A5" w14:textId="77777777" w:rsidR="00E876F3" w:rsidRPr="009866E0" w:rsidRDefault="00E876F3" w:rsidP="00E51390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</w:p>
    <w:sectPr w:rsidR="00E876F3" w:rsidRPr="009866E0" w:rsidSect="00E52314">
      <w:pgSz w:w="15840" w:h="12240" w:orient="landscape"/>
      <w:pgMar w:top="54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Theme="minorEastAsia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7B94B8A"/>
    <w:multiLevelType w:val="hybridMultilevel"/>
    <w:tmpl w:val="DBF49C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4A3EF1"/>
    <w:multiLevelType w:val="hybridMultilevel"/>
    <w:tmpl w:val="CFC2BE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4B1F2A"/>
    <w:multiLevelType w:val="hybridMultilevel"/>
    <w:tmpl w:val="AD3AF6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4785AE6"/>
    <w:multiLevelType w:val="hybridMultilevel"/>
    <w:tmpl w:val="D82CAE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E6222B9"/>
    <w:multiLevelType w:val="hybridMultilevel"/>
    <w:tmpl w:val="EE0CE85E"/>
    <w:lvl w:ilvl="0" w:tplc="08725764">
      <w:start w:val="1"/>
      <w:numFmt w:val="decimal"/>
      <w:lvlText w:val="%1."/>
      <w:lvlJc w:val="left"/>
      <w:pPr>
        <w:ind w:left="5039" w:hanging="360"/>
      </w:pPr>
      <w:rPr>
        <w:rFonts w:eastAsiaTheme="minorEastAsia" w:cs="Sylfaen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521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93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665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737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809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881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953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10259" w:hanging="360"/>
      </w:pPr>
      <w:rPr>
        <w:rFonts w:ascii="Wingdings" w:hAnsi="Wingdings" w:hint="default"/>
      </w:rPr>
    </w:lvl>
  </w:abstractNum>
  <w:abstractNum w:abstractNumId="7" w15:restartNumberingAfterBreak="0">
    <w:nsid w:val="2E9C53E9"/>
    <w:multiLevelType w:val="hybridMultilevel"/>
    <w:tmpl w:val="633A475A"/>
    <w:lvl w:ilvl="0" w:tplc="318C1AB8">
      <w:start w:val="1"/>
      <w:numFmt w:val="decimal"/>
      <w:lvlText w:val="%1."/>
      <w:lvlJc w:val="left"/>
      <w:pPr>
        <w:ind w:left="720" w:hanging="360"/>
      </w:pPr>
      <w:rPr>
        <w:rFonts w:eastAsiaTheme="minorEastAsia" w:cs="Sylfaen"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415E0E"/>
    <w:multiLevelType w:val="hybridMultilevel"/>
    <w:tmpl w:val="FB2C7616"/>
    <w:lvl w:ilvl="0" w:tplc="318C1AB8">
      <w:start w:val="1"/>
      <w:numFmt w:val="decimal"/>
      <w:lvlText w:val="%1."/>
      <w:lvlJc w:val="left"/>
      <w:pPr>
        <w:ind w:left="720" w:hanging="360"/>
      </w:pPr>
      <w:rPr>
        <w:rFonts w:eastAsiaTheme="minorEastAsia" w:cs="Sylfaen" w:hint="default"/>
        <w:color w:val="FF000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C46A61"/>
    <w:multiLevelType w:val="hybridMultilevel"/>
    <w:tmpl w:val="D4461C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77001C"/>
    <w:multiLevelType w:val="hybridMultilevel"/>
    <w:tmpl w:val="CC6031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6070801"/>
    <w:multiLevelType w:val="hybridMultilevel"/>
    <w:tmpl w:val="7D721C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30175DB"/>
    <w:multiLevelType w:val="hybridMultilevel"/>
    <w:tmpl w:val="C8749F68"/>
    <w:lvl w:ilvl="0" w:tplc="C0F870B8">
      <w:start w:val="1"/>
      <w:numFmt w:val="bullet"/>
      <w:lvlText w:val="□"/>
      <w:lvlJc w:val="left"/>
      <w:pPr>
        <w:ind w:left="1777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F83EDC"/>
    <w:multiLevelType w:val="hybridMultilevel"/>
    <w:tmpl w:val="A014B8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57D13A4"/>
    <w:multiLevelType w:val="hybridMultilevel"/>
    <w:tmpl w:val="FE189C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6"/>
  </w:num>
  <w:num w:numId="3">
    <w:abstractNumId w:val="12"/>
  </w:num>
  <w:num w:numId="4">
    <w:abstractNumId w:val="0"/>
  </w:num>
  <w:num w:numId="5">
    <w:abstractNumId w:val="14"/>
  </w:num>
  <w:num w:numId="6">
    <w:abstractNumId w:val="2"/>
  </w:num>
  <w:num w:numId="7">
    <w:abstractNumId w:val="10"/>
  </w:num>
  <w:num w:numId="8">
    <w:abstractNumId w:val="4"/>
  </w:num>
  <w:num w:numId="9">
    <w:abstractNumId w:val="5"/>
  </w:num>
  <w:num w:numId="10">
    <w:abstractNumId w:val="13"/>
  </w:num>
  <w:num w:numId="11">
    <w:abstractNumId w:val="11"/>
  </w:num>
  <w:num w:numId="12">
    <w:abstractNumId w:val="9"/>
  </w:num>
  <w:num w:numId="13">
    <w:abstractNumId w:val="3"/>
  </w:num>
  <w:num w:numId="14">
    <w:abstractNumId w:val="8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D44"/>
    <w:rsid w:val="00190657"/>
    <w:rsid w:val="001B273C"/>
    <w:rsid w:val="00245566"/>
    <w:rsid w:val="002C5D44"/>
    <w:rsid w:val="00387BFC"/>
    <w:rsid w:val="003D4725"/>
    <w:rsid w:val="00536CF5"/>
    <w:rsid w:val="005E4A8C"/>
    <w:rsid w:val="00753EEB"/>
    <w:rsid w:val="008F4D5D"/>
    <w:rsid w:val="009866E0"/>
    <w:rsid w:val="00B57BB1"/>
    <w:rsid w:val="00B71848"/>
    <w:rsid w:val="00BC3551"/>
    <w:rsid w:val="00CC200E"/>
    <w:rsid w:val="00D93AEA"/>
    <w:rsid w:val="00DC73B4"/>
    <w:rsid w:val="00E37643"/>
    <w:rsid w:val="00E51390"/>
    <w:rsid w:val="00E52314"/>
    <w:rsid w:val="00E876F3"/>
    <w:rsid w:val="00EE4F0F"/>
    <w:rsid w:val="00F2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29313"/>
  <w15:chartTrackingRefBased/>
  <w15:docId w15:val="{B1637C87-A3F4-4DB5-8AA3-E6C4610A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314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,본문(내용)"/>
    <w:basedOn w:val="Normal"/>
    <w:link w:val="ListParagraphChar"/>
    <w:uiPriority w:val="34"/>
    <w:qFormat/>
    <w:rsid w:val="00E52314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E52314"/>
  </w:style>
  <w:style w:type="character" w:styleId="Hyperlink">
    <w:name w:val="Hyperlink"/>
    <w:basedOn w:val="DefaultParagraphFont"/>
    <w:uiPriority w:val="99"/>
    <w:unhideWhenUsed/>
    <w:rsid w:val="00E52314"/>
    <w:rPr>
      <w:color w:val="0000FF"/>
      <w:u w:val="single"/>
    </w:rPr>
  </w:style>
  <w:style w:type="table" w:styleId="TableGrid">
    <w:name w:val="Table Grid"/>
    <w:basedOn w:val="TableNormal"/>
    <w:uiPriority w:val="39"/>
    <w:rsid w:val="00E5231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2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314"/>
    <w:rPr>
      <w:rFonts w:ascii="Segoe UI" w:eastAsiaTheme="minorEastAsia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5231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52314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2314"/>
    <w:rPr>
      <w:color w:val="605E5C"/>
      <w:shd w:val="clear" w:color="auto" w:fill="E1DFDD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"/>
    <w:basedOn w:val="Normal"/>
    <w:link w:val="NormalWebChar"/>
    <w:uiPriority w:val="99"/>
    <w:unhideWhenUsed/>
    <w:qFormat/>
    <w:rsid w:val="00E52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E52314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5231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NoSpacing">
    <w:name w:val="No Spacing"/>
    <w:uiPriority w:val="1"/>
    <w:qFormat/>
    <w:rsid w:val="00E5231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Default">
    <w:name w:val="Default"/>
    <w:rsid w:val="00E5231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"/>
    <w:link w:val="NormalWeb"/>
    <w:uiPriority w:val="99"/>
    <w:locked/>
    <w:rsid w:val="00E52314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5231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5231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E5231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F249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49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4907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49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4907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64</Pages>
  <Words>6964</Words>
  <Characters>39698</Characters>
  <Application>Microsoft Office Word</Application>
  <DocSecurity>0</DocSecurity>
  <Lines>330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26</cp:revision>
  <dcterms:created xsi:type="dcterms:W3CDTF">2024-03-20T11:38:00Z</dcterms:created>
  <dcterms:modified xsi:type="dcterms:W3CDTF">2026-08-07T11:00:00Z</dcterms:modified>
</cp:coreProperties>
</file>